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05112095" w14:textId="77777777" w:rsidR="00780892" w:rsidRDefault="00780892" w:rsidP="00DC6DC6">
      <w:pPr>
        <w:rPr>
          <w:b/>
        </w:rPr>
      </w:pPr>
    </w:p>
    <w:p w14:paraId="2B2D1DA2" w14:textId="77777777" w:rsidR="00780892" w:rsidRDefault="00780892" w:rsidP="00DC6DC6">
      <w:pPr>
        <w:rPr>
          <w:b/>
        </w:rPr>
      </w:pPr>
    </w:p>
    <w:p w14:paraId="7C125702" w14:textId="0120E688" w:rsidR="00DC6DC6" w:rsidRPr="00DC6DC6" w:rsidRDefault="00DC6DC6" w:rsidP="00DC6DC6">
      <w:r>
        <w:rPr>
          <w:b/>
        </w:rPr>
        <w:t xml:space="preserve">Date: </w:t>
      </w:r>
      <w:r w:rsidR="00BE4234">
        <w:t>June 12</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77777777" w:rsidR="00DC6DC6" w:rsidRDefault="00DC6DC6" w:rsidP="00DC6DC6">
      <w:pPr>
        <w:rPr>
          <w:b/>
        </w:rPr>
      </w:pPr>
      <w:r>
        <w:rPr>
          <w:b/>
        </w:rPr>
        <w:t>Board Members Present:</w:t>
      </w:r>
      <w:r w:rsidR="00C01460">
        <w:t xml:space="preserve">  </w:t>
      </w:r>
      <w:r w:rsidR="005762A3">
        <w:t>Timothy D</w:t>
      </w:r>
      <w:r w:rsidR="00593CFD">
        <w:t>.</w:t>
      </w:r>
      <w:r w:rsidR="00434171">
        <w:t xml:space="preserve"> Ridgeway</w:t>
      </w:r>
      <w:r w:rsidR="00434171">
        <w:tab/>
      </w:r>
      <w:r w:rsidR="002E1543">
        <w:rPr>
          <w:b/>
        </w:rPr>
        <w:tab/>
      </w:r>
      <w:r>
        <w:rPr>
          <w:b/>
        </w:rPr>
        <w:t>Others Present:</w:t>
      </w:r>
    </w:p>
    <w:p w14:paraId="42AAF9B8" w14:textId="6AFCF5E7" w:rsidR="00DC6DC6" w:rsidRDefault="001230C3" w:rsidP="00DC6DC6">
      <w:r>
        <w:tab/>
      </w:r>
      <w:r>
        <w:tab/>
      </w:r>
      <w:r>
        <w:tab/>
      </w:r>
      <w:r w:rsidR="00C01460">
        <w:t xml:space="preserve">         </w:t>
      </w:r>
      <w:r w:rsidR="00E56991">
        <w:t>Dave Warner</w:t>
      </w:r>
      <w:r w:rsidR="00E56991">
        <w:tab/>
      </w:r>
      <w:r w:rsidR="0024506C">
        <w:tab/>
      </w:r>
      <w:r w:rsidR="00DC6DC6">
        <w:tab/>
      </w:r>
      <w:r w:rsidR="001E74C0">
        <w:t>Tammy L. Miller</w:t>
      </w:r>
      <w:r w:rsidR="00DC6DC6">
        <w:tab/>
      </w:r>
    </w:p>
    <w:p w14:paraId="6EC62E11" w14:textId="6307B51A" w:rsidR="00D955D3" w:rsidRDefault="001230C3" w:rsidP="00DC6DC6">
      <w:r>
        <w:tab/>
      </w:r>
      <w:r>
        <w:tab/>
      </w:r>
      <w:r>
        <w:tab/>
      </w:r>
      <w:r w:rsidR="00C01460">
        <w:t xml:space="preserve">        </w:t>
      </w:r>
      <w:r w:rsidR="00AC2FC6">
        <w:t xml:space="preserve"> John W. Wood, Jr.</w:t>
      </w:r>
      <w:r w:rsidR="00AC2FC6">
        <w:tab/>
      </w:r>
      <w:r>
        <w:tab/>
      </w:r>
      <w:r w:rsidR="00F172CC">
        <w:t>Michael G. Yerdon</w:t>
      </w:r>
      <w:r w:rsidR="00C53D65">
        <w:t>-</w:t>
      </w:r>
      <w:r w:rsidR="001129C5">
        <w:t xml:space="preserve">left @6:36 </w:t>
      </w:r>
      <w:r w:rsidR="00C53D65">
        <w:t>pm</w:t>
      </w:r>
    </w:p>
    <w:p w14:paraId="6F6565CA" w14:textId="624AA641" w:rsidR="00CE68A8" w:rsidRDefault="00D955D3" w:rsidP="00DC6DC6">
      <w:r>
        <w:tab/>
      </w:r>
      <w:r>
        <w:tab/>
      </w:r>
      <w:r>
        <w:tab/>
      </w:r>
      <w:r w:rsidR="00B00C46">
        <w:t xml:space="preserve">         Nola J. Gove</w:t>
      </w:r>
      <w:r>
        <w:tab/>
      </w:r>
      <w:r>
        <w:tab/>
      </w:r>
      <w:r>
        <w:tab/>
      </w:r>
      <w:r w:rsidR="00F172CC">
        <w:t>Jessica Godfrey</w:t>
      </w:r>
    </w:p>
    <w:p w14:paraId="110A2471" w14:textId="0C77DAF8" w:rsidR="001A47BF" w:rsidRDefault="00CE68A8" w:rsidP="00DC6DC6">
      <w:r>
        <w:tab/>
      </w:r>
      <w:r>
        <w:tab/>
      </w:r>
      <w:r>
        <w:tab/>
      </w:r>
      <w:r w:rsidR="00F172CC">
        <w:t xml:space="preserve">         Ruth E. Scheppard</w:t>
      </w:r>
      <w:r>
        <w:tab/>
      </w:r>
      <w:r>
        <w:tab/>
        <w:t>Bill Joyce</w:t>
      </w:r>
    </w:p>
    <w:p w14:paraId="1C9A3BFD" w14:textId="411B55DA" w:rsidR="00F172CC" w:rsidRDefault="00F172CC" w:rsidP="00DC6DC6">
      <w:r>
        <w:tab/>
      </w:r>
      <w:r>
        <w:tab/>
      </w:r>
      <w:r>
        <w:tab/>
      </w:r>
      <w:r>
        <w:tab/>
      </w:r>
      <w:r>
        <w:tab/>
      </w:r>
      <w:r>
        <w:tab/>
      </w:r>
      <w:r>
        <w:tab/>
      </w:r>
      <w:r>
        <w:tab/>
        <w:t>Ron Fisher</w:t>
      </w:r>
    </w:p>
    <w:p w14:paraId="75CB7751" w14:textId="3B16DD46" w:rsidR="003C0B61" w:rsidRDefault="00F172CC" w:rsidP="00DC6DC6">
      <w:r>
        <w:tab/>
      </w:r>
      <w:r>
        <w:tab/>
      </w:r>
      <w:r>
        <w:tab/>
      </w:r>
      <w:r w:rsidR="0076036F">
        <w:tab/>
      </w:r>
      <w:r w:rsidR="0076036F">
        <w:tab/>
      </w:r>
      <w:r w:rsidR="0076036F">
        <w:tab/>
      </w:r>
      <w:r w:rsidR="0076036F">
        <w:tab/>
      </w:r>
      <w:r w:rsidR="0076036F">
        <w:tab/>
      </w:r>
      <w:r w:rsidR="003C0B61">
        <w:t>Pat McDougal</w:t>
      </w:r>
      <w:r w:rsidR="001129C5">
        <w:t xml:space="preserve"> @6:01 </w:t>
      </w:r>
      <w:r w:rsidR="00C53D65">
        <w:t>pm</w:t>
      </w:r>
    </w:p>
    <w:p w14:paraId="735DF175" w14:textId="3C428946" w:rsidR="00F172CC" w:rsidRDefault="00CE68A8" w:rsidP="00DC6DC6">
      <w:r>
        <w:tab/>
      </w:r>
      <w:r>
        <w:tab/>
      </w:r>
      <w:r>
        <w:tab/>
      </w:r>
      <w:r>
        <w:tab/>
      </w:r>
      <w:r>
        <w:tab/>
      </w:r>
      <w:r>
        <w:tab/>
      </w:r>
      <w:r>
        <w:tab/>
      </w:r>
      <w:r>
        <w:tab/>
      </w:r>
      <w:r w:rsidR="00F172CC">
        <w:t>Matt McGregor</w:t>
      </w:r>
      <w:r w:rsidR="00C53D65">
        <w:t>-left @ 7:11 pm</w:t>
      </w:r>
    </w:p>
    <w:p w14:paraId="34F770C5" w14:textId="72FF03D2" w:rsidR="00F172CC" w:rsidRDefault="00F172CC" w:rsidP="00DC6DC6">
      <w:r>
        <w:tab/>
      </w:r>
      <w:r>
        <w:tab/>
      </w:r>
      <w:r>
        <w:tab/>
      </w:r>
      <w:r>
        <w:tab/>
      </w:r>
      <w:r>
        <w:tab/>
      </w:r>
      <w:r>
        <w:tab/>
      </w:r>
      <w:r>
        <w:tab/>
      </w:r>
      <w:r>
        <w:tab/>
        <w:t>Andrew VanDoorn</w:t>
      </w:r>
      <w:r w:rsidR="00C53D65">
        <w:t>-left @ 7:11 pm</w:t>
      </w:r>
    </w:p>
    <w:p w14:paraId="7708B0CB" w14:textId="1ADE0013" w:rsidR="00F172CC" w:rsidRDefault="00F172CC" w:rsidP="00DC6DC6">
      <w:r>
        <w:tab/>
      </w:r>
      <w:r>
        <w:tab/>
      </w:r>
      <w:r>
        <w:tab/>
      </w:r>
      <w:r>
        <w:tab/>
      </w:r>
      <w:r>
        <w:tab/>
      </w:r>
      <w:r>
        <w:tab/>
      </w:r>
      <w:r>
        <w:tab/>
      </w:r>
      <w:r>
        <w:tab/>
        <w:t>David Bottar</w:t>
      </w:r>
    </w:p>
    <w:p w14:paraId="14DD7151" w14:textId="0E34E7E2" w:rsidR="00F172CC" w:rsidRDefault="00F172CC" w:rsidP="00DC6DC6">
      <w:r>
        <w:tab/>
      </w:r>
      <w:r>
        <w:tab/>
      </w:r>
      <w:r>
        <w:tab/>
      </w:r>
      <w:r>
        <w:tab/>
      </w:r>
      <w:r>
        <w:tab/>
      </w:r>
      <w:r>
        <w:tab/>
      </w:r>
      <w:r>
        <w:tab/>
      </w:r>
      <w:r>
        <w:tab/>
        <w:t>Gerhardt Brosch @ 7:15</w:t>
      </w:r>
      <w:r w:rsidR="00C53D65">
        <w:t xml:space="preserve"> pm</w:t>
      </w:r>
    </w:p>
    <w:p w14:paraId="26C7396A" w14:textId="417239AE" w:rsidR="00785663" w:rsidRDefault="00B00C46" w:rsidP="00DC6DC6">
      <w:r>
        <w:tab/>
      </w:r>
      <w:r>
        <w:tab/>
      </w:r>
      <w:r>
        <w:tab/>
      </w:r>
      <w:r>
        <w:tab/>
      </w:r>
      <w:r>
        <w:tab/>
      </w:r>
      <w:r>
        <w:tab/>
      </w:r>
      <w:r>
        <w:tab/>
      </w:r>
      <w:r>
        <w:tab/>
      </w:r>
      <w:r w:rsidR="00134144">
        <w:tab/>
      </w:r>
    </w:p>
    <w:p w14:paraId="43F2680E" w14:textId="77777777" w:rsidR="00DC6DC6" w:rsidRDefault="00DC6DC6" w:rsidP="00DC6DC6">
      <w:pPr>
        <w:rPr>
          <w:b/>
        </w:rPr>
      </w:pPr>
      <w:r>
        <w:rPr>
          <w:b/>
        </w:rPr>
        <w:t>CALL TO ORDER:</w:t>
      </w:r>
    </w:p>
    <w:p w14:paraId="2C8DEE55" w14:textId="36FC18FE"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Timothy D. Ridgeway called the meeting to order at </w:t>
      </w:r>
      <w:r w:rsidR="00D955D3">
        <w:t>6</w:t>
      </w:r>
      <w:r w:rsidR="00AC2FC6">
        <w:t>:</w:t>
      </w:r>
      <w:r w:rsidR="00816D96">
        <w:t>00</w:t>
      </w:r>
      <w:r w:rsidR="00AC2FC6">
        <w:t xml:space="preserve"> pm with the Pledge of Allegiance</w:t>
      </w:r>
      <w:r w:rsidR="001A2BFC">
        <w:t>.</w:t>
      </w:r>
      <w:r w:rsidR="001129C5">
        <w:t xml:space="preserve">  Two bids for the paving of Kehoe and Miller Roads were opened by Town Clerk Miller and read aloud as follows:</w:t>
      </w:r>
      <w:r w:rsidR="001129C5">
        <w:tab/>
        <w:t xml:space="preserve">Barrett Paving Materials Inc. </w:t>
      </w:r>
      <w:r w:rsidR="001129C5">
        <w:tab/>
        <w:t>of Liverpool, NY</w:t>
      </w:r>
      <w:r w:rsidR="001129C5">
        <w:tab/>
        <w:t>$361,157.10</w:t>
      </w:r>
    </w:p>
    <w:p w14:paraId="3AE21C01" w14:textId="6ADE5DF6" w:rsidR="001129C5" w:rsidRDefault="001129C5"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t>Northern Asphalt, LLC of North Syracuse, NY</w:t>
      </w:r>
      <w:r>
        <w:tab/>
        <w:t>$225,400.00</w:t>
      </w:r>
    </w:p>
    <w:p w14:paraId="139694F0" w14:textId="77777777" w:rsid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77777777" w:rsidR="00DC6DC6" w:rsidRPr="00FD345B" w:rsidRDefault="00DC6DC6" w:rsidP="00426FDB">
      <w:pPr>
        <w:rPr>
          <w:b/>
        </w:rPr>
      </w:pPr>
      <w:r w:rsidRPr="00FD345B">
        <w:rPr>
          <w:b/>
        </w:rPr>
        <w:t>APPROVAL OF MINUTES:</w:t>
      </w:r>
    </w:p>
    <w:p w14:paraId="66C6C880" w14:textId="3FB2DBAC" w:rsidR="00DC6DC6" w:rsidRDefault="00DC6DC6" w:rsidP="0092393B">
      <w:pPr>
        <w:tabs>
          <w:tab w:val="left" w:pos="2682"/>
        </w:tabs>
        <w:rPr>
          <w:b/>
        </w:rPr>
      </w:pPr>
      <w:bookmarkStart w:id="0" w:name="_Hlk165887801"/>
      <w:r>
        <w:rPr>
          <w:b/>
        </w:rPr>
        <w:t xml:space="preserve">RESOLUTION </w:t>
      </w:r>
      <w:r w:rsidR="00EF706D">
        <w:rPr>
          <w:b/>
        </w:rPr>
        <w:t>57</w:t>
      </w:r>
      <w:r>
        <w:rPr>
          <w:b/>
        </w:rPr>
        <w:t>-</w:t>
      </w:r>
      <w:r w:rsidR="00867A0A">
        <w:rPr>
          <w:b/>
        </w:rPr>
        <w:t>2</w:t>
      </w:r>
      <w:r w:rsidR="005B4488">
        <w:rPr>
          <w:b/>
        </w:rPr>
        <w:t>4</w:t>
      </w:r>
      <w:r w:rsidR="0092393B">
        <w:rPr>
          <w:b/>
        </w:rPr>
        <w:tab/>
      </w:r>
    </w:p>
    <w:p w14:paraId="513C2F69" w14:textId="1410C7B2" w:rsidR="004A44C5" w:rsidRDefault="00DC6DC6" w:rsidP="00DC6DC6">
      <w:r>
        <w:t xml:space="preserve">On motion by </w:t>
      </w:r>
      <w:r w:rsidR="00EF706D">
        <w:t>John Wood</w:t>
      </w:r>
      <w:r>
        <w:t xml:space="preserve">, seconded by </w:t>
      </w:r>
      <w:r w:rsidR="00EF706D">
        <w:t>Dave Warner</w:t>
      </w:r>
      <w:r>
        <w:t xml:space="preserve">, the following resolution </w:t>
      </w:r>
      <w:r w:rsidR="004A44C5">
        <w:t>was</w:t>
      </w:r>
    </w:p>
    <w:p w14:paraId="66D51B2B" w14:textId="0937BD91" w:rsidR="00DC6DC6" w:rsidRDefault="00DC6DC6" w:rsidP="00DC6DC6">
      <w:r>
        <w:t xml:space="preserve">ADOPTED </w:t>
      </w:r>
      <w:r w:rsidR="00193BAF">
        <w:t xml:space="preserve">- </w:t>
      </w:r>
      <w:r w:rsidR="00193BAF">
        <w:tab/>
      </w:r>
      <w:r w:rsidR="00EF706D">
        <w:t>5</w:t>
      </w:r>
      <w:r w:rsidR="00193BAF">
        <w:t>Ayes</w:t>
      </w:r>
      <w:r w:rsidR="00193BAF">
        <w:tab/>
      </w:r>
      <w:r w:rsidR="00193BAF">
        <w:tab/>
      </w:r>
      <w:r w:rsidR="00867A0A">
        <w:t xml:space="preserve">Ridgeway, </w:t>
      </w:r>
      <w:r w:rsidR="00EF706D">
        <w:t xml:space="preserve">Scheppard, </w:t>
      </w:r>
      <w:r w:rsidR="008D1645">
        <w:t>Warner</w:t>
      </w:r>
      <w:r>
        <w:t xml:space="preserve">, </w:t>
      </w:r>
      <w:r w:rsidR="005C5130">
        <w:t>Wood</w:t>
      </w:r>
      <w:r w:rsidR="00986616">
        <w:t>, Gove</w:t>
      </w:r>
    </w:p>
    <w:p w14:paraId="431C5713" w14:textId="7C2FCB03" w:rsidR="003C0B61" w:rsidRDefault="00DC6DC6" w:rsidP="00AF1386">
      <w:pPr>
        <w:tabs>
          <w:tab w:val="left" w:pos="720"/>
          <w:tab w:val="left" w:pos="1440"/>
          <w:tab w:val="left" w:pos="2160"/>
          <w:tab w:val="left" w:pos="6908"/>
        </w:tabs>
      </w:pPr>
      <w:r>
        <w:tab/>
      </w:r>
      <w:r>
        <w:tab/>
        <w:t>0 No</w:t>
      </w:r>
      <w:r w:rsidR="003C0B61">
        <w:tab/>
      </w:r>
    </w:p>
    <w:p w14:paraId="05B1F079" w14:textId="3C9797C9" w:rsidR="00DC6DC6" w:rsidRDefault="00DC6DC6" w:rsidP="00DC6DC6">
      <w:r>
        <w:rPr>
          <w:b/>
        </w:rPr>
        <w:t xml:space="preserve">Resolved </w:t>
      </w:r>
      <w:r>
        <w:t xml:space="preserve">that the minutes of the </w:t>
      </w:r>
      <w:r w:rsidR="00EF706D">
        <w:t>May 8</w:t>
      </w:r>
      <w:r w:rsidR="00B75D9D" w:rsidRPr="00B75D9D">
        <w:rPr>
          <w:vertAlign w:val="superscript"/>
        </w:rPr>
        <w:t>th</w:t>
      </w:r>
      <w:r w:rsidR="00B75D9D">
        <w:t xml:space="preserve"> </w:t>
      </w:r>
      <w:r w:rsidR="00103292">
        <w:t>meeting</w:t>
      </w:r>
      <w:r w:rsidR="00106AE2">
        <w:t xml:space="preserve"> </w:t>
      </w:r>
      <w:r>
        <w:t xml:space="preserve">are approved as written. </w:t>
      </w:r>
    </w:p>
    <w:bookmarkEnd w:id="0"/>
    <w:p w14:paraId="047E47C1" w14:textId="7B9363EB" w:rsidR="004C2A0F" w:rsidRDefault="004C2A0F" w:rsidP="00DC6DC6"/>
    <w:p w14:paraId="1E72601D" w14:textId="2696D21C" w:rsidR="00DC6DC6" w:rsidRDefault="00DC6DC6" w:rsidP="00DC6DC6">
      <w:pPr>
        <w:rPr>
          <w:b/>
        </w:rPr>
      </w:pPr>
      <w:r>
        <w:rPr>
          <w:b/>
        </w:rPr>
        <w:t>REPORTS:</w:t>
      </w:r>
    </w:p>
    <w:p w14:paraId="134DD6CD" w14:textId="4E9CD6C1" w:rsidR="00B75D9D" w:rsidRDefault="00127819" w:rsidP="00127819">
      <w:r>
        <w:rPr>
          <w:u w:val="single"/>
        </w:rPr>
        <w:t>Code Enforcement Officer</w:t>
      </w:r>
      <w:r>
        <w:t xml:space="preserve"> – John Howland’s report for </w:t>
      </w:r>
      <w:r w:rsidR="00EF706D">
        <w:t>May</w:t>
      </w:r>
      <w:r>
        <w:t xml:space="preserve"> is on file in the Town Clerk’s office.</w:t>
      </w:r>
      <w:r w:rsidR="00B75D9D">
        <w:t xml:space="preserve">  </w:t>
      </w:r>
    </w:p>
    <w:p w14:paraId="039F180E" w14:textId="37F39199" w:rsidR="00252707" w:rsidRDefault="00A83185" w:rsidP="00A83185">
      <w:r>
        <w:rPr>
          <w:u w:val="single"/>
        </w:rPr>
        <w:t>Highway/Water Superintendent</w:t>
      </w:r>
      <w:r>
        <w:t xml:space="preserve"> – Michael C. Kastler</w:t>
      </w:r>
      <w:r w:rsidR="00EB3A92">
        <w:t xml:space="preserve"> </w:t>
      </w:r>
      <w:r w:rsidR="00252707">
        <w:t>filed</w:t>
      </w:r>
      <w:r w:rsidR="008D1645">
        <w:t xml:space="preserve"> h</w:t>
      </w:r>
      <w:r w:rsidR="00EB3A92">
        <w:t>is highway department and water department reports</w:t>
      </w:r>
      <w:r w:rsidR="00252707">
        <w:t xml:space="preserve"> with the Town Clerk and supplied copies to the Town Board</w:t>
      </w:r>
      <w:r w:rsidR="008D1645">
        <w:t>.</w:t>
      </w:r>
      <w:r w:rsidR="00252707">
        <w:t xml:space="preserve">  Supervisor Ridgeway reported that Dustin Green will be taking the water operator </w:t>
      </w:r>
      <w:r w:rsidR="00B1626D">
        <w:t xml:space="preserve">grade B &amp; C certification </w:t>
      </w:r>
      <w:r w:rsidR="00252707">
        <w:t>examination on July 14</w:t>
      </w:r>
      <w:r w:rsidR="00252707" w:rsidRPr="00252707">
        <w:rPr>
          <w:vertAlign w:val="superscript"/>
        </w:rPr>
        <w:t>th</w:t>
      </w:r>
      <w:r w:rsidR="00252707">
        <w:t>.  Barton &amp; Loguidice sent a request for determination of just compensation of property</w:t>
      </w:r>
      <w:r w:rsidR="00777F71">
        <w:t xml:space="preserve"> for two parcels near the Skinner Road Culvert Project and an engineering services proposal for the water storage tank </w:t>
      </w:r>
      <w:r w:rsidR="00B1626D">
        <w:t>shutdown</w:t>
      </w:r>
      <w:r w:rsidR="00777F71">
        <w:t xml:space="preserve"> and restart procedures required for tank maintenance and repair work.  </w:t>
      </w:r>
    </w:p>
    <w:p w14:paraId="12EE62AD" w14:textId="77777777" w:rsidR="00777F71" w:rsidRDefault="00777F71" w:rsidP="00777F71">
      <w:pPr>
        <w:tabs>
          <w:tab w:val="left" w:pos="2682"/>
        </w:tabs>
        <w:rPr>
          <w:b/>
        </w:rPr>
      </w:pPr>
    </w:p>
    <w:p w14:paraId="7D7100E8" w14:textId="2E7487AB" w:rsidR="00777F71" w:rsidRDefault="00777F71" w:rsidP="00777F71">
      <w:pPr>
        <w:tabs>
          <w:tab w:val="left" w:pos="2682"/>
        </w:tabs>
        <w:rPr>
          <w:b/>
        </w:rPr>
      </w:pPr>
      <w:r>
        <w:rPr>
          <w:b/>
        </w:rPr>
        <w:t>RESOLUTION 58-24</w:t>
      </w:r>
      <w:r>
        <w:rPr>
          <w:b/>
        </w:rPr>
        <w:tab/>
      </w:r>
    </w:p>
    <w:p w14:paraId="733CCE85" w14:textId="547F4D95" w:rsidR="00777F71" w:rsidRDefault="00777F71" w:rsidP="00777F71">
      <w:r>
        <w:t>On motion by Ruth E. Scheppard, seconded by Nola J. Gove, the following resolution was</w:t>
      </w:r>
    </w:p>
    <w:p w14:paraId="7ECBC976" w14:textId="79F321D5" w:rsidR="00777F71" w:rsidRDefault="00777F71" w:rsidP="00777F71">
      <w:r>
        <w:t xml:space="preserve">ADOPTED - </w:t>
      </w:r>
      <w:r>
        <w:tab/>
        <w:t>4 Ayes</w:t>
      </w:r>
      <w:r>
        <w:tab/>
      </w:r>
      <w:r>
        <w:tab/>
        <w:t>Ridgeway, Scheppard, Warner, Gove</w:t>
      </w:r>
    </w:p>
    <w:p w14:paraId="00E0CD2D" w14:textId="77777777" w:rsidR="00777F71" w:rsidRDefault="00777F71" w:rsidP="00777F71">
      <w:pPr>
        <w:tabs>
          <w:tab w:val="left" w:pos="720"/>
          <w:tab w:val="left" w:pos="1440"/>
          <w:tab w:val="left" w:pos="2160"/>
          <w:tab w:val="left" w:pos="6908"/>
        </w:tabs>
      </w:pPr>
      <w:r>
        <w:tab/>
      </w:r>
      <w:r>
        <w:tab/>
        <w:t>0 No</w:t>
      </w:r>
    </w:p>
    <w:p w14:paraId="6AFCAB86" w14:textId="5D6D4153" w:rsidR="00777F71" w:rsidRDefault="00777F71" w:rsidP="00777F71">
      <w:pPr>
        <w:tabs>
          <w:tab w:val="left" w:pos="720"/>
          <w:tab w:val="left" w:pos="1440"/>
          <w:tab w:val="left" w:pos="2160"/>
          <w:tab w:val="left" w:pos="6908"/>
        </w:tabs>
      </w:pPr>
      <w:r>
        <w:tab/>
      </w:r>
      <w:r>
        <w:tab/>
        <w:t>1 Abstain        Wood</w:t>
      </w:r>
      <w:r>
        <w:tab/>
      </w:r>
    </w:p>
    <w:p w14:paraId="48288ECB" w14:textId="3FB853F7" w:rsidR="00A665B0" w:rsidRPr="00A665B0" w:rsidRDefault="00777F71" w:rsidP="00777F71">
      <w:r>
        <w:rPr>
          <w:b/>
        </w:rPr>
        <w:t xml:space="preserve">Resolved </w:t>
      </w:r>
      <w:r>
        <w:t xml:space="preserve">that the Town Board of the Town of Sandy Creek approves the just compensation amounts for the acquisition of the real property interests </w:t>
      </w:r>
      <w:r w:rsidR="00A665B0">
        <w:t>for tax parcel ID #8.00-2-8 owned by Steven Snedeker for $200 and for tax parcel ID #18.00-3-18 owned by Erwin J. Wood for $100.</w:t>
      </w:r>
    </w:p>
    <w:p w14:paraId="1D79F5EC" w14:textId="490E8B0F" w:rsidR="00A665B0" w:rsidRDefault="00A665B0" w:rsidP="00A665B0">
      <w:pPr>
        <w:tabs>
          <w:tab w:val="left" w:pos="2682"/>
        </w:tabs>
        <w:rPr>
          <w:b/>
        </w:rPr>
      </w:pPr>
      <w:r>
        <w:rPr>
          <w:b/>
        </w:rPr>
        <w:lastRenderedPageBreak/>
        <w:t>RESOLUTION 59-24</w:t>
      </w:r>
      <w:r>
        <w:rPr>
          <w:b/>
        </w:rPr>
        <w:tab/>
      </w:r>
    </w:p>
    <w:p w14:paraId="6ADC2FF4" w14:textId="5AADB89C" w:rsidR="00A665B0" w:rsidRDefault="00A665B0" w:rsidP="00A665B0">
      <w:r>
        <w:t>On motion by Ruth E. Scheppard, seconded by John Wood, the following resolution was</w:t>
      </w:r>
    </w:p>
    <w:p w14:paraId="1C289FF3" w14:textId="77777777" w:rsidR="00A665B0" w:rsidRDefault="00A665B0" w:rsidP="00A665B0">
      <w:r>
        <w:t xml:space="preserve">ADOPTED - </w:t>
      </w:r>
      <w:r>
        <w:tab/>
        <w:t>5Ayes</w:t>
      </w:r>
      <w:r>
        <w:tab/>
      </w:r>
      <w:r>
        <w:tab/>
        <w:t>Ridgeway, Scheppard, Warner, Wood, Gove</w:t>
      </w:r>
    </w:p>
    <w:p w14:paraId="5D8CEDF0" w14:textId="77777777" w:rsidR="00A665B0" w:rsidRDefault="00A665B0" w:rsidP="00A665B0">
      <w:pPr>
        <w:tabs>
          <w:tab w:val="left" w:pos="720"/>
          <w:tab w:val="left" w:pos="1440"/>
          <w:tab w:val="left" w:pos="2160"/>
          <w:tab w:val="left" w:pos="6908"/>
        </w:tabs>
      </w:pPr>
      <w:r>
        <w:tab/>
      </w:r>
      <w:r>
        <w:tab/>
        <w:t>0 No</w:t>
      </w:r>
      <w:r>
        <w:tab/>
      </w:r>
    </w:p>
    <w:p w14:paraId="02910707" w14:textId="5B43EF8A" w:rsidR="00A665B0" w:rsidRDefault="00A665B0" w:rsidP="00A665B0">
      <w:r>
        <w:rPr>
          <w:b/>
        </w:rPr>
        <w:t xml:space="preserve">Resolved </w:t>
      </w:r>
      <w:r>
        <w:t xml:space="preserve">that the Town Board of the Town of Sandy Creek authorizes Barton &amp; Loguidice, D.P.C. to proceed with the services and terms and conditions described in their Engineering Services Proposal for Water Storage Tank Repair File 702.5975 for an amount not to exceed $3,000.00.    </w:t>
      </w:r>
    </w:p>
    <w:p w14:paraId="1477071E" w14:textId="77777777" w:rsidR="00252707" w:rsidRDefault="00252707" w:rsidP="00A83185"/>
    <w:p w14:paraId="356F32A0" w14:textId="0F896CDE" w:rsidR="00443204" w:rsidRDefault="00867A0A" w:rsidP="00867A0A">
      <w:r>
        <w:rPr>
          <w:u w:val="single"/>
        </w:rPr>
        <w:t>Sole Assessor</w:t>
      </w:r>
      <w:r>
        <w:t xml:space="preserve">- Rebecca Trudell’s </w:t>
      </w:r>
      <w:r w:rsidR="00402FE5">
        <w:t xml:space="preserve">monthly </w:t>
      </w:r>
      <w:r>
        <w:t>report has been filed in the Town Clerk’s office.</w:t>
      </w:r>
      <w:r w:rsidR="00E65191">
        <w:t xml:space="preserve">  </w:t>
      </w:r>
    </w:p>
    <w:p w14:paraId="730FA59A" w14:textId="5746C8B4" w:rsidR="00867A0A" w:rsidRDefault="00867A0A" w:rsidP="00867A0A">
      <w:r>
        <w:rPr>
          <w:u w:val="single"/>
        </w:rPr>
        <w:t>Dog Control Officer</w:t>
      </w:r>
      <w:r>
        <w:t xml:space="preserve"> – Anne Derr prepared a report for the Town </w:t>
      </w:r>
      <w:r w:rsidR="00345875">
        <w:t>Board,</w:t>
      </w:r>
      <w:r>
        <w:t xml:space="preserve"> and it is filed in the Town Clerk’s office.</w:t>
      </w:r>
    </w:p>
    <w:p w14:paraId="716B5C52" w14:textId="259075A3" w:rsidR="006A7390" w:rsidRDefault="005F7CA1" w:rsidP="006A7390">
      <w:r w:rsidRPr="005F7CA1">
        <w:rPr>
          <w:u w:val="single"/>
        </w:rPr>
        <w:t>Historian</w:t>
      </w:r>
      <w:r>
        <w:t xml:space="preserve"> </w:t>
      </w:r>
      <w:r w:rsidR="0050710A">
        <w:t>- Peggy</w:t>
      </w:r>
      <w:r>
        <w:t xml:space="preserve"> Rice </w:t>
      </w:r>
      <w:r w:rsidR="004F1D13">
        <w:t>prepared a written report and it is filed in the office of the Town Clerk.</w:t>
      </w:r>
      <w:r w:rsidR="00262520">
        <w:t xml:space="preserve">   </w:t>
      </w:r>
      <w:r w:rsidR="006A7390">
        <w:t xml:space="preserve">  </w:t>
      </w:r>
    </w:p>
    <w:p w14:paraId="4EA30D29" w14:textId="14F6BA40" w:rsidR="00262520" w:rsidRDefault="00262520" w:rsidP="00262520">
      <w:r w:rsidRPr="00C408D9">
        <w:rPr>
          <w:u w:val="single"/>
        </w:rPr>
        <w:t>Town Justice</w:t>
      </w:r>
      <w:r>
        <w:t>- The monthly report of the Town Justice</w:t>
      </w:r>
      <w:r w:rsidR="00B1626D">
        <w:t xml:space="preserve"> Stoker</w:t>
      </w:r>
      <w:r>
        <w:t xml:space="preserve"> </w:t>
      </w:r>
      <w:r w:rsidR="00B1626D">
        <w:t>was</w:t>
      </w:r>
      <w:r>
        <w:t xml:space="preserve"> received by the Town Supervisor.</w:t>
      </w:r>
      <w:r w:rsidR="00B1626D">
        <w:t xml:space="preserve">  Town Justice Crast submitted a check only.  </w:t>
      </w:r>
      <w:r>
        <w:t xml:space="preserve"> </w:t>
      </w:r>
    </w:p>
    <w:p w14:paraId="0B61BAA4" w14:textId="048E9E68" w:rsidR="00443204" w:rsidRDefault="00443204" w:rsidP="00443204">
      <w:r>
        <w:rPr>
          <w:u w:val="single"/>
        </w:rPr>
        <w:t>Legislator</w:t>
      </w:r>
      <w:r>
        <w:t xml:space="preserve"> – County Legislator Michael G. Yerdon </w:t>
      </w:r>
      <w:r w:rsidR="00B1626D">
        <w:t xml:space="preserve">reported that </w:t>
      </w:r>
      <w:r w:rsidR="002D0060">
        <w:t>the Lake Ontario National Marine Sanctuary has been designated</w:t>
      </w:r>
      <w:r w:rsidR="00111AFD">
        <w:t xml:space="preserve"> after seven years of </w:t>
      </w:r>
      <w:r w:rsidR="00B22259">
        <w:t>waiting.  It is the only one in NYS</w:t>
      </w:r>
      <w:r w:rsidR="000D2D8E">
        <w:t xml:space="preserve"> and stretches 1,745 square miles from west of Oswego to the Saint Lawrence River</w:t>
      </w:r>
      <w:r w:rsidR="00B22259">
        <w:t xml:space="preserve">.  </w:t>
      </w:r>
      <w:r w:rsidR="000D2D8E">
        <w:t>They will be working this summer to locate the sites of 41 shipwrecks and two airplane crashes.  A ceremony will be held in September.  The federal government will establish an office nearby.   This will draw tourism and be a positive benefit to the area.  Camp Zerbe’s new bathhouse is done, and the entire renovation</w:t>
      </w:r>
      <w:r w:rsidR="00F83435">
        <w:t>,</w:t>
      </w:r>
      <w:r w:rsidR="000D2D8E">
        <w:t xml:space="preserve"> including frisbee golf and </w:t>
      </w:r>
      <w:r w:rsidR="00F83435">
        <w:t xml:space="preserve">new trails, </w:t>
      </w:r>
      <w:r w:rsidR="000D2D8E">
        <w:t xml:space="preserve">will be done by the end of July.  A </w:t>
      </w:r>
      <w:r w:rsidR="00F83435">
        <w:t>seven-week</w:t>
      </w:r>
      <w:r w:rsidR="000D2D8E">
        <w:t xml:space="preserve"> youth summer camp will be held there.</w:t>
      </w:r>
      <w:r w:rsidR="00F83435">
        <w:t xml:space="preserve">  The county blacktop plant is opening after $2 million dollars was invested in it.  They are now testing to begin operation.  The towns should be able to get a better deal for paving projects now.  Councilman Wood asked about the status of the transfer station in Pulaski.  Legislator Yerdon explained that the building has rusted through and will be repaired this year.  He also reported that the Tug Hill Commission will be </w:t>
      </w:r>
      <w:r w:rsidR="00992885">
        <w:t xml:space="preserve">researching the history of the Blount Lumber Company.  </w:t>
      </w:r>
      <w:r w:rsidR="00F83435">
        <w:t xml:space="preserve">    </w:t>
      </w:r>
      <w:r w:rsidR="000D2D8E">
        <w:t xml:space="preserve">       </w:t>
      </w:r>
      <w:r w:rsidR="002D0060">
        <w:t xml:space="preserve"> </w:t>
      </w:r>
      <w:r w:rsidR="004F1D13">
        <w:t xml:space="preserve">  </w:t>
      </w:r>
      <w:r>
        <w:t xml:space="preserve">  </w:t>
      </w:r>
    </w:p>
    <w:p w14:paraId="6A150EA7" w14:textId="04BA1C19" w:rsidR="00992885" w:rsidRDefault="00262520" w:rsidP="00262520">
      <w:r>
        <w:rPr>
          <w:u w:val="single"/>
        </w:rPr>
        <w:t>Library</w:t>
      </w:r>
      <w:r w:rsidRPr="00262520">
        <w:t xml:space="preserve"> </w:t>
      </w:r>
      <w:r>
        <w:t>–</w:t>
      </w:r>
      <w:r w:rsidRPr="00262520">
        <w:t xml:space="preserve"> Director Jessica Godfrey </w:t>
      </w:r>
      <w:r>
        <w:t>reported</w:t>
      </w:r>
      <w:r w:rsidR="004F1D13">
        <w:t xml:space="preserve"> that the library </w:t>
      </w:r>
      <w:r w:rsidR="00345875">
        <w:t>is applying for a NYS library construction grant.  The</w:t>
      </w:r>
      <w:r w:rsidR="00992885">
        <w:t xml:space="preserve"> exterior of the building will be the focus.  They want to replace the sidewalk, front steps and sign.  A tree needs to be removed from the lawn to make room for the sign.</w:t>
      </w:r>
      <w:r w:rsidR="001A286B">
        <w:t xml:space="preserve"> Pat McDougal asked about purchasing mulch for the flower beds.  </w:t>
      </w:r>
      <w:r w:rsidR="00992885">
        <w:t xml:space="preserve"> </w:t>
      </w:r>
    </w:p>
    <w:p w14:paraId="646FE919" w14:textId="77777777" w:rsidR="00345875" w:rsidRDefault="00345875" w:rsidP="00262520"/>
    <w:p w14:paraId="1DDDA0FB" w14:textId="26DA7EF0" w:rsidR="00BC7A6A" w:rsidRDefault="00BC7A6A" w:rsidP="00BC7A6A">
      <w:pPr>
        <w:tabs>
          <w:tab w:val="left" w:pos="2682"/>
        </w:tabs>
        <w:rPr>
          <w:b/>
        </w:rPr>
      </w:pPr>
      <w:bookmarkStart w:id="1" w:name="_Hlk171427756"/>
      <w:r>
        <w:rPr>
          <w:b/>
        </w:rPr>
        <w:t xml:space="preserve">RESOLUTION </w:t>
      </w:r>
      <w:r w:rsidR="001A286B">
        <w:rPr>
          <w:b/>
        </w:rPr>
        <w:t>6</w:t>
      </w:r>
      <w:r>
        <w:rPr>
          <w:b/>
        </w:rPr>
        <w:t>0-24</w:t>
      </w:r>
      <w:r>
        <w:rPr>
          <w:b/>
        </w:rPr>
        <w:tab/>
      </w:r>
    </w:p>
    <w:p w14:paraId="5A757095" w14:textId="436B4091" w:rsidR="00BC7A6A" w:rsidRDefault="00BC7A6A" w:rsidP="00BC7A6A">
      <w:r>
        <w:t xml:space="preserve">On motion by </w:t>
      </w:r>
      <w:r w:rsidR="001A286B">
        <w:t>Nola J. Gove</w:t>
      </w:r>
      <w:r>
        <w:t xml:space="preserve">, seconded by </w:t>
      </w:r>
      <w:r w:rsidR="001A286B">
        <w:t>Timothy Ridgeway</w:t>
      </w:r>
      <w:r>
        <w:t>, the following resolution was</w:t>
      </w:r>
    </w:p>
    <w:p w14:paraId="666CF532" w14:textId="7F4EB4F8" w:rsidR="00BC7A6A" w:rsidRDefault="00BC7A6A" w:rsidP="00BC7A6A">
      <w:r>
        <w:t xml:space="preserve">ADOPTED - </w:t>
      </w:r>
      <w:r>
        <w:tab/>
      </w:r>
      <w:r w:rsidR="001A286B">
        <w:t>5</w:t>
      </w:r>
      <w:r>
        <w:t xml:space="preserve"> Ayes</w:t>
      </w:r>
      <w:r>
        <w:tab/>
      </w:r>
      <w:r>
        <w:tab/>
        <w:t xml:space="preserve">Ridgeway, </w:t>
      </w:r>
      <w:r w:rsidR="001A286B">
        <w:t xml:space="preserve">Scheppard, </w:t>
      </w:r>
      <w:r>
        <w:t>Warner, Wood, Gove</w:t>
      </w:r>
      <w:r w:rsidR="001A286B">
        <w:t xml:space="preserve">, </w:t>
      </w:r>
    </w:p>
    <w:p w14:paraId="1E7B26B3" w14:textId="1A245A16" w:rsidR="00BC7A6A" w:rsidRDefault="00BC7A6A" w:rsidP="00BC7A6A">
      <w:pPr>
        <w:tabs>
          <w:tab w:val="left" w:pos="720"/>
          <w:tab w:val="left" w:pos="1440"/>
          <w:tab w:val="left" w:pos="2160"/>
          <w:tab w:val="left" w:pos="6908"/>
        </w:tabs>
      </w:pPr>
      <w:r>
        <w:tab/>
      </w:r>
      <w:r>
        <w:tab/>
        <w:t>0 No</w:t>
      </w:r>
      <w:r>
        <w:tab/>
      </w:r>
    </w:p>
    <w:p w14:paraId="2C042923" w14:textId="2E6F75CB" w:rsidR="00787088" w:rsidRDefault="00BC7A6A" w:rsidP="00262520">
      <w:r>
        <w:rPr>
          <w:b/>
        </w:rPr>
        <w:t xml:space="preserve">Resolved </w:t>
      </w:r>
      <w:r>
        <w:t>that the</w:t>
      </w:r>
      <w:r w:rsidR="00787088">
        <w:t xml:space="preserve"> Town Board of the Town of Sandy Creek authorizes </w:t>
      </w:r>
      <w:r w:rsidR="001A286B">
        <w:t>the removal of one tree on the library’s front lawn</w:t>
      </w:r>
      <w:bookmarkEnd w:id="1"/>
      <w:r w:rsidR="00787088">
        <w:t xml:space="preserve">.  </w:t>
      </w:r>
    </w:p>
    <w:p w14:paraId="6C65638C" w14:textId="77777777" w:rsidR="001A286B" w:rsidRDefault="001A286B" w:rsidP="00262520"/>
    <w:p w14:paraId="39529AB5" w14:textId="2655ABBB" w:rsidR="001A286B" w:rsidRDefault="001A286B" w:rsidP="001A286B">
      <w:pPr>
        <w:tabs>
          <w:tab w:val="left" w:pos="2682"/>
        </w:tabs>
        <w:rPr>
          <w:b/>
        </w:rPr>
      </w:pPr>
      <w:r>
        <w:rPr>
          <w:b/>
        </w:rPr>
        <w:t>RESOLUTION 61-24</w:t>
      </w:r>
      <w:r>
        <w:rPr>
          <w:b/>
        </w:rPr>
        <w:tab/>
      </w:r>
    </w:p>
    <w:p w14:paraId="3105D45E" w14:textId="59FD9968" w:rsidR="001A286B" w:rsidRDefault="001A286B" w:rsidP="001A286B">
      <w:r>
        <w:t>On motion by Nola J. Gove, seconded by John Wood, the following resolution was</w:t>
      </w:r>
    </w:p>
    <w:p w14:paraId="47B0DFFB" w14:textId="4803A4F6" w:rsidR="001A286B" w:rsidRDefault="001A286B" w:rsidP="001A286B">
      <w:r>
        <w:t xml:space="preserve">ADOPTED - </w:t>
      </w:r>
      <w:r>
        <w:tab/>
        <w:t>5 Ayes</w:t>
      </w:r>
      <w:r>
        <w:tab/>
      </w:r>
      <w:r>
        <w:tab/>
        <w:t xml:space="preserve">Ridgeway, Scheppard, Warner, Wood, Gove, </w:t>
      </w:r>
    </w:p>
    <w:p w14:paraId="678D851C" w14:textId="77777777" w:rsidR="001A286B" w:rsidRDefault="001A286B" w:rsidP="001A286B">
      <w:pPr>
        <w:tabs>
          <w:tab w:val="left" w:pos="720"/>
          <w:tab w:val="left" w:pos="1440"/>
          <w:tab w:val="left" w:pos="2160"/>
          <w:tab w:val="left" w:pos="6908"/>
        </w:tabs>
      </w:pPr>
      <w:r>
        <w:tab/>
      </w:r>
      <w:r>
        <w:tab/>
        <w:t>0 No</w:t>
      </w:r>
      <w:r>
        <w:tab/>
      </w:r>
    </w:p>
    <w:p w14:paraId="14807CAF" w14:textId="7B35D306" w:rsidR="00787088" w:rsidRDefault="001A286B" w:rsidP="00262520">
      <w:r>
        <w:rPr>
          <w:b/>
        </w:rPr>
        <w:t xml:space="preserve">Resolved </w:t>
      </w:r>
      <w:r>
        <w:t>that the Town Board of the Town of Sandy Creek agrees to reimburse the local garden club</w:t>
      </w:r>
      <w:r w:rsidR="00A4430F">
        <w:t xml:space="preserve"> for the purchase of mulch</w:t>
      </w:r>
      <w:r>
        <w:t xml:space="preserve"> to maintain flower gardens at the library.</w:t>
      </w:r>
    </w:p>
    <w:p w14:paraId="59B3442D" w14:textId="77777777" w:rsidR="001A286B" w:rsidRDefault="001A286B" w:rsidP="00262520"/>
    <w:p w14:paraId="25CEF338" w14:textId="70D91582" w:rsidR="00262520" w:rsidRPr="0084778A" w:rsidRDefault="0084778A" w:rsidP="00262520">
      <w:r>
        <w:rPr>
          <w:u w:val="single"/>
        </w:rPr>
        <w:t>NOCA</w:t>
      </w:r>
      <w:r>
        <w:t xml:space="preserve"> – </w:t>
      </w:r>
      <w:r w:rsidR="00C0097A">
        <w:t xml:space="preserve">There was no </w:t>
      </w:r>
      <w:r>
        <w:t xml:space="preserve">report from Northern Oswego County Ambulance </w:t>
      </w:r>
      <w:r w:rsidR="00C0097A">
        <w:t>this month</w:t>
      </w:r>
      <w:r>
        <w:t xml:space="preserve">.  </w:t>
      </w:r>
    </w:p>
    <w:p w14:paraId="349F9AC5" w14:textId="5A335D23" w:rsidR="00A327B1" w:rsidRDefault="00FB2B79" w:rsidP="00262520">
      <w:r>
        <w:rPr>
          <w:u w:val="single"/>
        </w:rPr>
        <w:t>Planning Board</w:t>
      </w:r>
      <w:r>
        <w:t xml:space="preserve"> </w:t>
      </w:r>
      <w:r w:rsidR="00A73A0F">
        <w:t xml:space="preserve">– </w:t>
      </w:r>
      <w:r w:rsidR="00876F06">
        <w:t>Bill Joyce</w:t>
      </w:r>
      <w:r w:rsidR="00A4430F">
        <w:t xml:space="preserve"> reported that </w:t>
      </w:r>
      <w:proofErr w:type="gramStart"/>
      <w:r w:rsidR="00A4430F">
        <w:t xml:space="preserve">the </w:t>
      </w:r>
      <w:r w:rsidR="006B326E">
        <w:t>there</w:t>
      </w:r>
      <w:proofErr w:type="gramEnd"/>
      <w:r w:rsidR="006B326E">
        <w:t xml:space="preserve"> was no meeting on June 5</w:t>
      </w:r>
      <w:r w:rsidR="006B326E" w:rsidRPr="006B326E">
        <w:rPr>
          <w:vertAlign w:val="superscript"/>
        </w:rPr>
        <w:t>th</w:t>
      </w:r>
      <w:r w:rsidR="006B326E">
        <w:t xml:space="preserve"> due to no quorum, but those present did discuss the proposed solar project with </w:t>
      </w:r>
      <w:r w:rsidR="00A327B1">
        <w:t xml:space="preserve">Matt McGregor and Andrew VanDoorn.  It would be great to know what is buried at the town dump site.  The </w:t>
      </w:r>
      <w:r w:rsidR="00521F8E">
        <w:t>300-foot</w:t>
      </w:r>
      <w:r w:rsidR="00A327B1">
        <w:t xml:space="preserve"> setback requirement is not ideal for the </w:t>
      </w:r>
      <w:r w:rsidR="00371B87">
        <w:t>developer but</w:t>
      </w:r>
      <w:r w:rsidR="00A327B1">
        <w:t xml:space="preserve"> can be done.  </w:t>
      </w:r>
    </w:p>
    <w:p w14:paraId="1F6F56EF" w14:textId="77777777" w:rsidR="00AB2393" w:rsidRDefault="00AB2393" w:rsidP="00262520"/>
    <w:p w14:paraId="76215DAB" w14:textId="12B406A3" w:rsidR="00AB2393" w:rsidRDefault="00A327B1" w:rsidP="00262520">
      <w:r>
        <w:t xml:space="preserve">Legislator Michael G. Yerdon </w:t>
      </w:r>
      <w:r w:rsidR="00AB2393">
        <w:t xml:space="preserve">left the meeting at 6:36 pm.  </w:t>
      </w:r>
    </w:p>
    <w:p w14:paraId="4E89C272" w14:textId="6E32CC5E" w:rsidR="0084778A" w:rsidRDefault="00AB2393" w:rsidP="00262520">
      <w:r>
        <w:lastRenderedPageBreak/>
        <w:t>Councilman Warner asked questions about section E on page 7 of the solar lease agreement</w:t>
      </w:r>
      <w:r w:rsidR="00521F8E">
        <w:t>.  The developers will stay ten feet away from any monitoring wells.  They normally can dig down about two feet in the topsoil.  There will be no battery energy storage system on this site.  Dave Bottar of the Central New York Regional Planning Board spoke highly of these developers, stating they have been doing good work in the area for</w:t>
      </w:r>
      <w:r w:rsidR="00371B87">
        <w:t xml:space="preserve"> </w:t>
      </w:r>
      <w:r w:rsidR="00521F8E">
        <w:t>several years. Ron Fisher joined the conversation regarding the DEC, the development period, and about breaking the lease if necessary.  A decision on the two leases was tabled unti</w:t>
      </w:r>
      <w:r w:rsidR="00C1112E">
        <w:t>l</w:t>
      </w:r>
      <w:r w:rsidR="00521F8E">
        <w:t xml:space="preserve"> more questions are asked and answered.  Mr. McGregor and Mr. VanDoorn left the meeting at </w:t>
      </w:r>
      <w:r w:rsidR="00C53D65">
        <w:t>7:11 pm.</w:t>
      </w:r>
      <w:r w:rsidR="003433F9">
        <w:t xml:space="preserve">  </w:t>
      </w:r>
      <w:r w:rsidR="00787088">
        <w:t xml:space="preserve"> </w:t>
      </w:r>
      <w:r w:rsidR="00C0097A">
        <w:t xml:space="preserve">  </w:t>
      </w:r>
      <w:r w:rsidR="00554DC4">
        <w:t xml:space="preserve"> </w:t>
      </w:r>
      <w:r w:rsidR="00876F06">
        <w:t xml:space="preserve"> </w:t>
      </w:r>
    </w:p>
    <w:p w14:paraId="5C5881DE" w14:textId="2BBC6D78" w:rsidR="00202042" w:rsidRDefault="008B35FD" w:rsidP="00207ABD">
      <w:pPr>
        <w:pStyle w:val="NoSpacing"/>
      </w:pPr>
      <w:r>
        <w:rPr>
          <w:u w:val="single"/>
        </w:rPr>
        <w:t xml:space="preserve">Town Clerk </w:t>
      </w:r>
      <w:r>
        <w:t xml:space="preserve">– Tammy Miller reported that receipts and total disbursements for the month of </w:t>
      </w:r>
      <w:r w:rsidR="00C53D65">
        <w:t>May</w:t>
      </w:r>
      <w:r>
        <w:t xml:space="preserve"> totaled </w:t>
      </w:r>
      <w:r w:rsidRPr="00B66DFE">
        <w:t>$</w:t>
      </w:r>
      <w:r w:rsidR="00F70682">
        <w:t>2</w:t>
      </w:r>
      <w:r w:rsidRPr="00B66DFE">
        <w:t>,</w:t>
      </w:r>
      <w:r w:rsidR="00F70682">
        <w:t>547</w:t>
      </w:r>
      <w:r w:rsidR="00FB16A1" w:rsidRPr="00B66DFE">
        <w:t>.</w:t>
      </w:r>
      <w:r w:rsidR="00F70682">
        <w:t>75</w:t>
      </w:r>
      <w:r w:rsidR="008E3138" w:rsidRPr="00B66DFE">
        <w:t xml:space="preserve"> </w:t>
      </w:r>
      <w:r w:rsidR="008E3138">
        <w:t xml:space="preserve">of which </w:t>
      </w:r>
      <w:r w:rsidR="008E3138" w:rsidRPr="00B66DFE">
        <w:t>$</w:t>
      </w:r>
      <w:r w:rsidR="00C00F35">
        <w:t>2</w:t>
      </w:r>
      <w:r w:rsidR="008E3138" w:rsidRPr="00B66DFE">
        <w:t>,</w:t>
      </w:r>
      <w:r w:rsidR="00F70682">
        <w:t>292</w:t>
      </w:r>
      <w:r w:rsidR="00A357A6">
        <w:t>.</w:t>
      </w:r>
      <w:r w:rsidR="00F70682">
        <w:t>66</w:t>
      </w:r>
      <w:r w:rsidR="008E3138" w:rsidRPr="00B66DFE">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F70682">
        <w:t xml:space="preserve">  Notice of a new alcoholic beverage license was received from The Golf Dreams Incorporated </w:t>
      </w:r>
      <w:proofErr w:type="gramStart"/>
      <w:r w:rsidR="00F70682">
        <w:t>dba</w:t>
      </w:r>
      <w:proofErr w:type="gramEnd"/>
      <w:r w:rsidR="00F70682">
        <w:t xml:space="preserve"> The Elms Golf Club.  Julie Cronk filed her resignation for retirement purposes effective June 26</w:t>
      </w:r>
      <w:r w:rsidR="00F70682" w:rsidRPr="00F70682">
        <w:rPr>
          <w:vertAlign w:val="superscript"/>
        </w:rPr>
        <w:t>th</w:t>
      </w:r>
      <w:r w:rsidR="00F70682">
        <w:t xml:space="preserve">.  The office will be closed for Juneteenth.  </w:t>
      </w:r>
      <w:r w:rsidR="00C07F76" w:rsidRPr="00C07F76">
        <w:t xml:space="preserve">A Republican primary </w:t>
      </w:r>
      <w:r w:rsidR="00C07F76">
        <w:t xml:space="preserve">election </w:t>
      </w:r>
      <w:r w:rsidR="00C07F76" w:rsidRPr="00C07F76">
        <w:t xml:space="preserve">will be held </w:t>
      </w:r>
      <w:r w:rsidR="00C07F76">
        <w:t xml:space="preserve">at the Town Hall </w:t>
      </w:r>
      <w:r w:rsidR="00C07F76" w:rsidRPr="00C07F76">
        <w:t>on June 25</w:t>
      </w:r>
      <w:r w:rsidR="00C07F76" w:rsidRPr="00C07F76">
        <w:rPr>
          <w:vertAlign w:val="superscript"/>
        </w:rPr>
        <w:t>th</w:t>
      </w:r>
      <w:r w:rsidR="00C07F76">
        <w:t xml:space="preserve"> from 6 AM to 9 PM.  </w:t>
      </w:r>
    </w:p>
    <w:p w14:paraId="4EACF1C1" w14:textId="77777777" w:rsidR="00F70682" w:rsidRDefault="00F70682" w:rsidP="00207ABD">
      <w:pPr>
        <w:pStyle w:val="NoSpacing"/>
      </w:pPr>
    </w:p>
    <w:p w14:paraId="60674AF1" w14:textId="48629BE0" w:rsidR="00B92579" w:rsidRDefault="00202042" w:rsidP="00207ABD">
      <w:pPr>
        <w:pStyle w:val="NoSpacing"/>
      </w:pPr>
      <w:r>
        <w:t xml:space="preserve">Ron Fisher </w:t>
      </w:r>
      <w:r w:rsidR="00FB6025">
        <w:t>reported that the water level</w:t>
      </w:r>
      <w:r w:rsidR="009648D9">
        <w:t xml:space="preserve"> </w:t>
      </w:r>
      <w:r w:rsidR="00F70682">
        <w:t xml:space="preserve">on Sandy Pond didn’t rise and is now six inches below normal.  The Piping Plovers did not come back.  Cathy Goodnough plans to resign as the President of the Sandy Pond Channel Maintenance Association.  They received all three years of ARPA funding and have spent it.  Gerhardt Brosch commented that the channel depth is fine, but the lake is too shallow.  </w:t>
      </w:r>
      <w:r w:rsidR="00FB6025">
        <w:t xml:space="preserve">  </w:t>
      </w:r>
      <w:r w:rsidR="00F306A8">
        <w:t xml:space="preserve">  </w:t>
      </w:r>
      <w:r w:rsidR="00297AF6">
        <w:t xml:space="preserve">   </w:t>
      </w:r>
      <w:r>
        <w:t xml:space="preserve"> </w:t>
      </w:r>
      <w:r w:rsidR="008E3138">
        <w:t xml:space="preserve"> </w:t>
      </w:r>
      <w:r w:rsidR="00B92579">
        <w:t xml:space="preserve"> </w:t>
      </w:r>
    </w:p>
    <w:p w14:paraId="134248BB" w14:textId="77777777" w:rsidR="009763C1" w:rsidRDefault="009763C1" w:rsidP="009763C1">
      <w:pPr>
        <w:tabs>
          <w:tab w:val="left" w:pos="2682"/>
        </w:tabs>
        <w:rPr>
          <w:b/>
        </w:rPr>
      </w:pPr>
    </w:p>
    <w:p w14:paraId="4BC9EC1A" w14:textId="73BEB885" w:rsidR="009763C1" w:rsidRPr="00B92579" w:rsidRDefault="009763C1" w:rsidP="009763C1">
      <w:pPr>
        <w:tabs>
          <w:tab w:val="left" w:pos="2682"/>
        </w:tabs>
      </w:pPr>
      <w:r w:rsidRPr="00554C26">
        <w:rPr>
          <w:b/>
        </w:rPr>
        <w:t>PUBLIC COMMENT:</w:t>
      </w:r>
      <w:r w:rsidR="004E0543">
        <w:rPr>
          <w:b/>
        </w:rPr>
        <w:t xml:space="preserve">  </w:t>
      </w:r>
      <w:r w:rsidR="00AB3374" w:rsidRPr="00AB3374">
        <w:rPr>
          <w:bCs/>
        </w:rPr>
        <w:t>There was none at this time.</w:t>
      </w:r>
      <w:r w:rsidR="00BA2E57">
        <w:rPr>
          <w:bCs/>
        </w:rPr>
        <w:t xml:space="preserve">  </w:t>
      </w:r>
      <w:r w:rsidR="004E0543">
        <w:rPr>
          <w:bCs/>
        </w:rPr>
        <w:t xml:space="preserve">  </w:t>
      </w:r>
      <w:r w:rsidR="00455E11">
        <w:t xml:space="preserve">  </w:t>
      </w:r>
    </w:p>
    <w:p w14:paraId="474F6F30" w14:textId="77777777" w:rsidR="009A6D7E" w:rsidRDefault="009A6D7E" w:rsidP="009A6D7E">
      <w:pPr>
        <w:rPr>
          <w:b/>
        </w:rPr>
      </w:pPr>
    </w:p>
    <w:p w14:paraId="3C65CB67" w14:textId="77777777" w:rsidR="00BA2E57" w:rsidRDefault="009A6D7E" w:rsidP="009A6D7E">
      <w:pPr>
        <w:rPr>
          <w:b/>
        </w:rPr>
      </w:pPr>
      <w:r>
        <w:rPr>
          <w:b/>
        </w:rPr>
        <w:t xml:space="preserve">OLD BUSINESS: </w:t>
      </w:r>
    </w:p>
    <w:p w14:paraId="1E64C49A" w14:textId="410F9067" w:rsidR="009A6D7E" w:rsidRPr="00BA2E57" w:rsidRDefault="00AB3374" w:rsidP="009A6D7E">
      <w:pPr>
        <w:rPr>
          <w:bCs/>
        </w:rPr>
      </w:pPr>
      <w:r>
        <w:rPr>
          <w:bCs/>
        </w:rPr>
        <w:t xml:space="preserve">There was a virtual discussion with the DEC and the CEHA area representatives. </w:t>
      </w:r>
      <w:r w:rsidR="009A6D7E" w:rsidRPr="00BA2E57">
        <w:rPr>
          <w:bCs/>
        </w:rPr>
        <w:t xml:space="preserve">       </w:t>
      </w:r>
    </w:p>
    <w:p w14:paraId="55AB6FEE" w14:textId="77777777" w:rsidR="00A13CE2" w:rsidRDefault="00A13CE2" w:rsidP="00A13CE2">
      <w:pPr>
        <w:rPr>
          <w:b/>
        </w:rPr>
      </w:pPr>
    </w:p>
    <w:p w14:paraId="388CE2C1" w14:textId="53E6BB47" w:rsidR="00A13CE2" w:rsidRPr="00B66DFE" w:rsidRDefault="00A13CE2" w:rsidP="00A13CE2">
      <w:pPr>
        <w:rPr>
          <w:b/>
          <w:sz w:val="28"/>
          <w:szCs w:val="28"/>
        </w:rPr>
      </w:pPr>
      <w:r w:rsidRPr="00B66DFE">
        <w:rPr>
          <w:b/>
        </w:rPr>
        <w:t>NEW BUSINESS:</w:t>
      </w:r>
      <w:r w:rsidRPr="00B66DFE">
        <w:rPr>
          <w:b/>
          <w:sz w:val="28"/>
          <w:szCs w:val="28"/>
        </w:rPr>
        <w:t xml:space="preserve"> </w:t>
      </w:r>
    </w:p>
    <w:p w14:paraId="302433C5" w14:textId="27FADED3" w:rsidR="00E0259A" w:rsidRDefault="00E0259A" w:rsidP="00E0259A">
      <w:pPr>
        <w:tabs>
          <w:tab w:val="left" w:pos="2682"/>
        </w:tabs>
        <w:rPr>
          <w:b/>
        </w:rPr>
      </w:pPr>
      <w:r>
        <w:rPr>
          <w:b/>
        </w:rPr>
        <w:t xml:space="preserve">RESOLUTION </w:t>
      </w:r>
      <w:r w:rsidR="00AB3374">
        <w:rPr>
          <w:b/>
        </w:rPr>
        <w:t>6</w:t>
      </w:r>
      <w:r>
        <w:rPr>
          <w:b/>
        </w:rPr>
        <w:t>2-24</w:t>
      </w:r>
      <w:r>
        <w:rPr>
          <w:b/>
        </w:rPr>
        <w:tab/>
      </w:r>
    </w:p>
    <w:p w14:paraId="77E2E8A6" w14:textId="4866BB5A" w:rsidR="00E0259A" w:rsidRDefault="00E0259A" w:rsidP="00E0259A">
      <w:r>
        <w:t xml:space="preserve">On motion by </w:t>
      </w:r>
      <w:r w:rsidR="00AB3374">
        <w:t>Ruth E. Scheppard</w:t>
      </w:r>
      <w:r>
        <w:t xml:space="preserve">, seconded by </w:t>
      </w:r>
      <w:r w:rsidR="00AB3374">
        <w:t>Nola J. Gove</w:t>
      </w:r>
      <w:r>
        <w:t>, the following resolution was</w:t>
      </w:r>
    </w:p>
    <w:p w14:paraId="57043192" w14:textId="060EAABA" w:rsidR="00E0259A" w:rsidRDefault="00E0259A" w:rsidP="00E0259A">
      <w:r>
        <w:t xml:space="preserve">ADOPTED - </w:t>
      </w:r>
      <w:r>
        <w:tab/>
      </w:r>
      <w:r w:rsidR="00AB3374">
        <w:t>5</w:t>
      </w:r>
      <w:r>
        <w:t xml:space="preserve"> Ayes</w:t>
      </w:r>
      <w:r>
        <w:tab/>
      </w:r>
      <w:r>
        <w:tab/>
        <w:t xml:space="preserve">Ridgeway, </w:t>
      </w:r>
      <w:r w:rsidR="00AB3374">
        <w:t xml:space="preserve">Scheppard, </w:t>
      </w:r>
      <w:r>
        <w:t>Warner, Wood, Gove</w:t>
      </w:r>
    </w:p>
    <w:p w14:paraId="1C4661B8" w14:textId="56A3383E" w:rsidR="00E0259A" w:rsidRDefault="00E0259A" w:rsidP="00E0259A">
      <w:pPr>
        <w:tabs>
          <w:tab w:val="left" w:pos="720"/>
          <w:tab w:val="left" w:pos="1440"/>
          <w:tab w:val="left" w:pos="2160"/>
          <w:tab w:val="left" w:pos="6908"/>
        </w:tabs>
      </w:pPr>
      <w:r>
        <w:tab/>
      </w:r>
      <w:r>
        <w:tab/>
        <w:t>0 No</w:t>
      </w:r>
    </w:p>
    <w:p w14:paraId="11993802" w14:textId="66DBA48B" w:rsidR="00E0259A" w:rsidRDefault="00E0259A" w:rsidP="00E0259A">
      <w:r>
        <w:rPr>
          <w:b/>
        </w:rPr>
        <w:t xml:space="preserve">Resolved </w:t>
      </w:r>
      <w:r>
        <w:t xml:space="preserve">that the Town Board of the Town of Sandy Creek authorizes the </w:t>
      </w:r>
      <w:r w:rsidR="00AB3374">
        <w:t xml:space="preserve">bookkeeper to pay </w:t>
      </w:r>
      <w:r w:rsidR="00EF6AE5">
        <w:t xml:space="preserve">new full-time hire </w:t>
      </w:r>
      <w:r w:rsidR="00AB3374">
        <w:t xml:space="preserve">Joe </w:t>
      </w:r>
      <w:proofErr w:type="spellStart"/>
      <w:r w:rsidR="00AB3374">
        <w:t>Mintonye</w:t>
      </w:r>
      <w:proofErr w:type="spellEnd"/>
      <w:r w:rsidR="00EF6AE5">
        <w:t xml:space="preserve"> the highway department clothing allowance.</w:t>
      </w:r>
      <w:r w:rsidR="00AB3374">
        <w:t xml:space="preserve"> </w:t>
      </w:r>
      <w:r>
        <w:t xml:space="preserve">  </w:t>
      </w:r>
    </w:p>
    <w:p w14:paraId="1555AA59" w14:textId="77777777" w:rsidR="00E0259A" w:rsidRDefault="00E0259A" w:rsidP="00E0259A"/>
    <w:p w14:paraId="17D02411" w14:textId="77777777" w:rsidR="00BE260E" w:rsidRPr="00D5009F" w:rsidRDefault="00BE260E" w:rsidP="00BE260E">
      <w:pPr>
        <w:rPr>
          <w:b/>
        </w:rPr>
      </w:pPr>
      <w:r w:rsidRPr="00D5009F">
        <w:rPr>
          <w:b/>
        </w:rPr>
        <w:t>TRANSFER OF FUNDS</w:t>
      </w:r>
    </w:p>
    <w:p w14:paraId="270462A4" w14:textId="00B142FB" w:rsidR="00BE260E" w:rsidRDefault="00BE260E" w:rsidP="00BE260E">
      <w:pPr>
        <w:tabs>
          <w:tab w:val="left" w:pos="2682"/>
        </w:tabs>
        <w:rPr>
          <w:b/>
        </w:rPr>
      </w:pPr>
      <w:bookmarkStart w:id="2" w:name="_Hlk155715033"/>
      <w:r>
        <w:rPr>
          <w:b/>
        </w:rPr>
        <w:t xml:space="preserve">RESOLUTION </w:t>
      </w:r>
      <w:r w:rsidR="00EF6AE5">
        <w:rPr>
          <w:b/>
        </w:rPr>
        <w:t>63</w:t>
      </w:r>
      <w:r>
        <w:rPr>
          <w:b/>
        </w:rPr>
        <w:t>-24</w:t>
      </w:r>
      <w:r>
        <w:rPr>
          <w:b/>
        </w:rPr>
        <w:tab/>
      </w:r>
    </w:p>
    <w:p w14:paraId="6E48E579" w14:textId="782D7A03" w:rsidR="00BE260E" w:rsidRDefault="00BE260E" w:rsidP="00BE260E">
      <w:r>
        <w:t xml:space="preserve">On motion by </w:t>
      </w:r>
      <w:r w:rsidR="002915CD">
        <w:t>Ruth E. Scheppard</w:t>
      </w:r>
      <w:r>
        <w:t xml:space="preserve">, seconded by </w:t>
      </w:r>
      <w:r w:rsidR="002915CD">
        <w:t>Nola J. Gove</w:t>
      </w:r>
      <w:r>
        <w:t>, the following resolution was</w:t>
      </w:r>
    </w:p>
    <w:p w14:paraId="7D984020" w14:textId="7C02728A" w:rsidR="00BE260E" w:rsidRDefault="00BE260E" w:rsidP="00BE260E">
      <w:r>
        <w:t xml:space="preserve">ADOPTED - </w:t>
      </w:r>
      <w:r>
        <w:tab/>
      </w:r>
      <w:r w:rsidR="002915CD">
        <w:t>5</w:t>
      </w:r>
      <w:r>
        <w:t xml:space="preserve"> Ayes</w:t>
      </w:r>
      <w:r>
        <w:tab/>
      </w:r>
      <w:r>
        <w:tab/>
        <w:t xml:space="preserve"> Ridgeway, </w:t>
      </w:r>
      <w:r w:rsidR="002915CD">
        <w:t xml:space="preserve">Scheppard, </w:t>
      </w:r>
      <w:r>
        <w:t>Wood, Gove, Warner</w:t>
      </w:r>
    </w:p>
    <w:p w14:paraId="6CAF9A41" w14:textId="31CFF6EC" w:rsidR="00BE260E" w:rsidRDefault="00BE260E" w:rsidP="00BE260E">
      <w:pPr>
        <w:tabs>
          <w:tab w:val="left" w:pos="720"/>
          <w:tab w:val="left" w:pos="1440"/>
          <w:tab w:val="left" w:pos="2160"/>
          <w:tab w:val="left" w:pos="6908"/>
        </w:tabs>
      </w:pPr>
      <w:r>
        <w:tab/>
      </w:r>
      <w:r>
        <w:tab/>
        <w:t>0 No</w:t>
      </w:r>
    </w:p>
    <w:p w14:paraId="568FECC8" w14:textId="77777777" w:rsidR="00BE260E" w:rsidRPr="00133D0B" w:rsidRDefault="00BE260E" w:rsidP="00BE260E">
      <w:pPr>
        <w:tabs>
          <w:tab w:val="left" w:pos="720"/>
          <w:tab w:val="left" w:pos="1440"/>
          <w:tab w:val="left" w:pos="2160"/>
          <w:tab w:val="left" w:pos="6908"/>
        </w:tabs>
        <w:rPr>
          <w:rFonts w:cs="Arial"/>
        </w:rPr>
      </w:pPr>
      <w:r>
        <w:rPr>
          <w:b/>
        </w:rPr>
        <w:t xml:space="preserve">Resolved </w:t>
      </w:r>
      <w:r>
        <w:t>that the Town Board of the Town of Sandy Creek authorizes the following transfers:</w:t>
      </w:r>
    </w:p>
    <w:tbl>
      <w:tblPr>
        <w:tblStyle w:val="TableProfessional"/>
        <w:tblpPr w:leftFromText="180" w:rightFromText="180" w:vertAnchor="text" w:horzAnchor="margin" w:tblpY="90"/>
        <w:tblW w:w="10432" w:type="dxa"/>
        <w:tblLook w:val="04A0" w:firstRow="1" w:lastRow="0" w:firstColumn="1" w:lastColumn="0" w:noHBand="0" w:noVBand="1"/>
      </w:tblPr>
      <w:tblGrid>
        <w:gridCol w:w="1714"/>
        <w:gridCol w:w="2900"/>
        <w:gridCol w:w="1463"/>
        <w:gridCol w:w="2493"/>
        <w:gridCol w:w="1862"/>
      </w:tblGrid>
      <w:tr w:rsidR="00BE260E" w:rsidRPr="0011246B" w14:paraId="6B3B15A3" w14:textId="77777777" w:rsidTr="00A42442">
        <w:trPr>
          <w:cnfStyle w:val="100000000000" w:firstRow="1" w:lastRow="0" w:firstColumn="0" w:lastColumn="0" w:oddVBand="0" w:evenVBand="0" w:oddHBand="0" w:evenHBand="0" w:firstRowFirstColumn="0" w:firstRowLastColumn="0" w:lastRowFirstColumn="0" w:lastRowLastColumn="0"/>
          <w:trHeight w:val="502"/>
        </w:trPr>
        <w:tc>
          <w:tcPr>
            <w:tcW w:w="1714" w:type="dxa"/>
            <w:vAlign w:val="center"/>
          </w:tcPr>
          <w:bookmarkEnd w:id="2"/>
          <w:p w14:paraId="6A7B99A8" w14:textId="77777777" w:rsidR="00BE260E" w:rsidRPr="0011246B" w:rsidRDefault="00BE260E" w:rsidP="00A42442">
            <w:pPr>
              <w:rPr>
                <w:rFonts w:ascii="Sagona Book" w:hAnsi="Sagona Book"/>
              </w:rPr>
            </w:pPr>
            <w:r w:rsidRPr="0011246B">
              <w:rPr>
                <w:rFonts w:ascii="Sagona Book" w:hAnsi="Sagona Book"/>
              </w:rPr>
              <w:t>FROM   Line #</w:t>
            </w:r>
          </w:p>
        </w:tc>
        <w:tc>
          <w:tcPr>
            <w:tcW w:w="2900" w:type="dxa"/>
            <w:vAlign w:val="center"/>
          </w:tcPr>
          <w:p w14:paraId="22C2BC8B" w14:textId="77777777" w:rsidR="00BE260E" w:rsidRPr="0011246B" w:rsidRDefault="00BE260E" w:rsidP="00A42442">
            <w:pPr>
              <w:rPr>
                <w:rFonts w:ascii="Sagona Book" w:hAnsi="Sagona Book"/>
                <w:sz w:val="20"/>
                <w:szCs w:val="20"/>
              </w:rPr>
            </w:pPr>
            <w:r w:rsidRPr="0011246B">
              <w:rPr>
                <w:rFonts w:ascii="Sagona Book" w:hAnsi="Sagona Book"/>
                <w:sz w:val="20"/>
                <w:szCs w:val="20"/>
              </w:rPr>
              <w:t>Description</w:t>
            </w:r>
          </w:p>
        </w:tc>
        <w:tc>
          <w:tcPr>
            <w:tcW w:w="1463" w:type="dxa"/>
            <w:vAlign w:val="center"/>
          </w:tcPr>
          <w:p w14:paraId="23C7D34D" w14:textId="77777777" w:rsidR="00BE260E" w:rsidRPr="0011246B" w:rsidRDefault="00BE260E" w:rsidP="00A42442">
            <w:pPr>
              <w:rPr>
                <w:rFonts w:ascii="Sagona Book" w:hAnsi="Sagona Book"/>
              </w:rPr>
            </w:pPr>
            <w:r w:rsidRPr="0011246B">
              <w:rPr>
                <w:rFonts w:ascii="Sagona Book" w:hAnsi="Sagona Book"/>
              </w:rPr>
              <w:t>TO   Line #</w:t>
            </w:r>
          </w:p>
        </w:tc>
        <w:tc>
          <w:tcPr>
            <w:tcW w:w="2493" w:type="dxa"/>
            <w:vAlign w:val="center"/>
          </w:tcPr>
          <w:p w14:paraId="4401EA4B" w14:textId="77777777" w:rsidR="00BE260E" w:rsidRPr="0011246B" w:rsidRDefault="00BE260E" w:rsidP="00A42442">
            <w:pPr>
              <w:rPr>
                <w:rFonts w:ascii="Sagona Book" w:hAnsi="Sagona Book"/>
                <w:sz w:val="20"/>
                <w:szCs w:val="20"/>
              </w:rPr>
            </w:pPr>
            <w:r w:rsidRPr="0011246B">
              <w:rPr>
                <w:rFonts w:ascii="Sagona Book" w:hAnsi="Sagona Book"/>
                <w:sz w:val="20"/>
                <w:szCs w:val="20"/>
              </w:rPr>
              <w:t>Description</w:t>
            </w:r>
          </w:p>
        </w:tc>
        <w:tc>
          <w:tcPr>
            <w:tcW w:w="1862" w:type="dxa"/>
            <w:vAlign w:val="center"/>
          </w:tcPr>
          <w:p w14:paraId="1886175D" w14:textId="77777777" w:rsidR="00BE260E" w:rsidRPr="0011246B" w:rsidRDefault="00BE260E" w:rsidP="00A42442">
            <w:pPr>
              <w:rPr>
                <w:rFonts w:ascii="Sagona Book" w:hAnsi="Sagona Book"/>
              </w:rPr>
            </w:pPr>
            <w:r w:rsidRPr="0011246B">
              <w:rPr>
                <w:rFonts w:ascii="Sagona Book" w:hAnsi="Sagona Book"/>
              </w:rPr>
              <w:t>$ Amount</w:t>
            </w:r>
          </w:p>
        </w:tc>
      </w:tr>
      <w:tr w:rsidR="00BE260E" w:rsidRPr="0011246B" w14:paraId="7B13FF7F" w14:textId="77777777" w:rsidTr="00A42442">
        <w:trPr>
          <w:trHeight w:val="527"/>
        </w:trPr>
        <w:tc>
          <w:tcPr>
            <w:tcW w:w="1714" w:type="dxa"/>
            <w:vAlign w:val="center"/>
          </w:tcPr>
          <w:p w14:paraId="54B9F9A9" w14:textId="08FEB24A" w:rsidR="00BE260E" w:rsidRPr="0011246B" w:rsidRDefault="002915CD" w:rsidP="00A42442">
            <w:pPr>
              <w:rPr>
                <w:rFonts w:ascii="Sagona Book" w:hAnsi="Sagona Book"/>
              </w:rPr>
            </w:pPr>
            <w:r>
              <w:rPr>
                <w:rFonts w:ascii="Sagona Book" w:hAnsi="Sagona Book"/>
              </w:rPr>
              <w:t>H3-200</w:t>
            </w:r>
          </w:p>
        </w:tc>
        <w:tc>
          <w:tcPr>
            <w:tcW w:w="2900" w:type="dxa"/>
            <w:vAlign w:val="center"/>
          </w:tcPr>
          <w:p w14:paraId="7DABB483" w14:textId="419C224F" w:rsidR="00BE260E" w:rsidRPr="0011246B" w:rsidRDefault="002915CD" w:rsidP="00A42442">
            <w:pPr>
              <w:rPr>
                <w:rFonts w:ascii="Sagona Book" w:hAnsi="Sagona Book"/>
                <w:sz w:val="20"/>
                <w:szCs w:val="20"/>
              </w:rPr>
            </w:pPr>
            <w:r>
              <w:rPr>
                <w:rFonts w:ascii="Sagona Book" w:hAnsi="Sagona Book"/>
                <w:sz w:val="20"/>
                <w:szCs w:val="20"/>
              </w:rPr>
              <w:t>H3 Checking</w:t>
            </w:r>
          </w:p>
        </w:tc>
        <w:tc>
          <w:tcPr>
            <w:tcW w:w="1463" w:type="dxa"/>
            <w:vAlign w:val="center"/>
          </w:tcPr>
          <w:p w14:paraId="3F3909EA" w14:textId="7C677EE0" w:rsidR="00BE260E" w:rsidRPr="0011246B" w:rsidRDefault="002915CD" w:rsidP="00A42442">
            <w:pPr>
              <w:rPr>
                <w:rFonts w:ascii="Sagona Book" w:hAnsi="Sagona Book"/>
              </w:rPr>
            </w:pPr>
            <w:r>
              <w:rPr>
                <w:rFonts w:ascii="Sagona Book" w:hAnsi="Sagona Book"/>
              </w:rPr>
              <w:t>SW3-200</w:t>
            </w:r>
          </w:p>
        </w:tc>
        <w:tc>
          <w:tcPr>
            <w:tcW w:w="2493" w:type="dxa"/>
            <w:vAlign w:val="center"/>
          </w:tcPr>
          <w:p w14:paraId="0A3E2775" w14:textId="6C13046F" w:rsidR="00BE260E" w:rsidRPr="0011246B" w:rsidRDefault="002915CD" w:rsidP="00A42442">
            <w:pPr>
              <w:rPr>
                <w:rFonts w:ascii="Sagona Book" w:hAnsi="Sagona Book"/>
                <w:sz w:val="20"/>
                <w:szCs w:val="20"/>
              </w:rPr>
            </w:pPr>
            <w:r>
              <w:rPr>
                <w:rFonts w:ascii="Sagona Book" w:hAnsi="Sagona Book"/>
                <w:sz w:val="20"/>
                <w:szCs w:val="20"/>
              </w:rPr>
              <w:t>SW3 Checking</w:t>
            </w:r>
            <w:r w:rsidR="00BE260E">
              <w:rPr>
                <w:rFonts w:ascii="Sagona Book" w:hAnsi="Sagona Book"/>
                <w:sz w:val="20"/>
                <w:szCs w:val="20"/>
              </w:rPr>
              <w:t xml:space="preserve"> </w:t>
            </w:r>
          </w:p>
        </w:tc>
        <w:tc>
          <w:tcPr>
            <w:tcW w:w="1862" w:type="dxa"/>
            <w:vAlign w:val="center"/>
          </w:tcPr>
          <w:p w14:paraId="0D7C77FE" w14:textId="54D5123A" w:rsidR="00BE260E" w:rsidRPr="0011246B" w:rsidRDefault="00BE260E" w:rsidP="00A42442">
            <w:pPr>
              <w:rPr>
                <w:rFonts w:ascii="Sagona Book" w:hAnsi="Sagona Book"/>
              </w:rPr>
            </w:pPr>
            <w:proofErr w:type="gramStart"/>
            <w:r>
              <w:rPr>
                <w:rFonts w:ascii="Sagona Book" w:hAnsi="Sagona Book"/>
              </w:rPr>
              <w:t xml:space="preserve">$ </w:t>
            </w:r>
            <w:r w:rsidR="002915CD">
              <w:rPr>
                <w:rFonts w:ascii="Sagona Book" w:hAnsi="Sagona Book"/>
              </w:rPr>
              <w:t xml:space="preserve"> 62</w:t>
            </w:r>
            <w:r>
              <w:rPr>
                <w:rFonts w:ascii="Sagona Book" w:hAnsi="Sagona Book"/>
              </w:rPr>
              <w:t>,</w:t>
            </w:r>
            <w:r w:rsidR="007C089C">
              <w:rPr>
                <w:rFonts w:ascii="Sagona Book" w:hAnsi="Sagona Book"/>
              </w:rPr>
              <w:t>8</w:t>
            </w:r>
            <w:r w:rsidR="002915CD">
              <w:rPr>
                <w:rFonts w:ascii="Sagona Book" w:hAnsi="Sagona Book"/>
              </w:rPr>
              <w:t>00</w:t>
            </w:r>
            <w:r>
              <w:rPr>
                <w:rFonts w:ascii="Sagona Book" w:hAnsi="Sagona Book"/>
              </w:rPr>
              <w:t>.00</w:t>
            </w:r>
            <w:proofErr w:type="gramEnd"/>
          </w:p>
        </w:tc>
      </w:tr>
    </w:tbl>
    <w:p w14:paraId="26B20E02" w14:textId="77777777" w:rsidR="00BE260E" w:rsidRPr="00557A76" w:rsidRDefault="00BE260E" w:rsidP="00295155">
      <w:pPr>
        <w:tabs>
          <w:tab w:val="left" w:pos="2682"/>
        </w:tabs>
      </w:pPr>
    </w:p>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5AB1531F" w:rsidR="00DC6DC6" w:rsidRDefault="00DC6DC6" w:rsidP="00DC6DC6">
      <w:pPr>
        <w:rPr>
          <w:b/>
        </w:rPr>
      </w:pPr>
      <w:r>
        <w:rPr>
          <w:b/>
        </w:rPr>
        <w:t xml:space="preserve">RESOLUTION </w:t>
      </w:r>
      <w:r w:rsidR="002915CD">
        <w:rPr>
          <w:b/>
        </w:rPr>
        <w:t>64</w:t>
      </w:r>
      <w:r>
        <w:rPr>
          <w:b/>
        </w:rPr>
        <w:t>-</w:t>
      </w:r>
      <w:r w:rsidR="00F665A5">
        <w:rPr>
          <w:b/>
        </w:rPr>
        <w:t>2</w:t>
      </w:r>
      <w:r w:rsidR="00603CD6">
        <w:rPr>
          <w:b/>
        </w:rPr>
        <w:t>4</w:t>
      </w:r>
    </w:p>
    <w:p w14:paraId="666DD686" w14:textId="1883F2E3" w:rsidR="00DC6DC6" w:rsidRDefault="00DC6DC6" w:rsidP="00DC6DC6">
      <w:r>
        <w:t xml:space="preserve">On motion by </w:t>
      </w:r>
      <w:r w:rsidR="004E1C7E">
        <w:t>Nola J. Gove</w:t>
      </w:r>
      <w:r w:rsidR="0087096E">
        <w:t xml:space="preserve">, seconded </w:t>
      </w:r>
      <w:r>
        <w:t xml:space="preserve">by </w:t>
      </w:r>
      <w:r w:rsidR="002915CD">
        <w:t>Ruth E. Scheppard</w:t>
      </w:r>
      <w:r>
        <w:t>, the following resolution was</w:t>
      </w:r>
    </w:p>
    <w:p w14:paraId="1ECBB8F6" w14:textId="7C8A252F" w:rsidR="00DC6DC6" w:rsidRDefault="00DC6DC6" w:rsidP="00DC6DC6">
      <w:r>
        <w:t xml:space="preserve">ADOPTED - </w:t>
      </w:r>
      <w:r>
        <w:tab/>
      </w:r>
      <w:r w:rsidR="002915CD">
        <w:t>5</w:t>
      </w:r>
      <w:r>
        <w:t xml:space="preserve"> </w:t>
      </w:r>
      <w:r w:rsidR="00EB0012">
        <w:t>Ayes</w:t>
      </w:r>
      <w:r w:rsidR="00EB0012">
        <w:tab/>
      </w:r>
      <w:r w:rsidR="00EB0012">
        <w:tab/>
      </w:r>
      <w:r w:rsidR="00F665A5">
        <w:t xml:space="preserve">Ridgeway, </w:t>
      </w:r>
      <w:r w:rsidR="002915CD">
        <w:t xml:space="preserve">Scheppard, </w:t>
      </w:r>
      <w:r w:rsidR="00ED0030">
        <w:t>Wood</w:t>
      </w:r>
      <w:r w:rsidR="00E13D12">
        <w:t>, Gove, Warner</w:t>
      </w:r>
    </w:p>
    <w:p w14:paraId="45B60904" w14:textId="1F0BDB0A" w:rsidR="00603CD6" w:rsidRDefault="00DC6DC6" w:rsidP="00DC6DC6">
      <w:r>
        <w:tab/>
      </w:r>
      <w:r>
        <w:tab/>
        <w:t>0 No</w:t>
      </w:r>
    </w:p>
    <w:p w14:paraId="7D06B6E3" w14:textId="57E1F5BC" w:rsidR="005425BF" w:rsidRDefault="00DC6DC6" w:rsidP="0077083B">
      <w:pPr>
        <w:rPr>
          <w:rFonts w:cs="Arial"/>
        </w:rPr>
      </w:pPr>
      <w:r>
        <w:rPr>
          <w:rFonts w:cs="Arial"/>
          <w:b/>
        </w:rPr>
        <w:t>Resolved</w:t>
      </w:r>
      <w:r>
        <w:rPr>
          <w:rFonts w:cs="Arial"/>
        </w:rPr>
        <w:t xml:space="preserve"> that the bills be paid on Abstract #</w:t>
      </w:r>
      <w:r w:rsidR="002915CD">
        <w:rPr>
          <w:rFonts w:cs="Arial"/>
        </w:rPr>
        <w:t>10</w:t>
      </w:r>
      <w:r>
        <w:rPr>
          <w:rFonts w:cs="Arial"/>
        </w:rPr>
        <w:t xml:space="preserve"> in the following amounts:</w:t>
      </w:r>
    </w:p>
    <w:p w14:paraId="707B2E2B" w14:textId="6D77A304"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2915CD">
        <w:rPr>
          <w:rFonts w:cs="Arial"/>
        </w:rPr>
        <w:t>47</w:t>
      </w:r>
      <w:r>
        <w:rPr>
          <w:rFonts w:cs="Arial"/>
        </w:rPr>
        <w:t>,</w:t>
      </w:r>
      <w:r w:rsidR="00594204">
        <w:rPr>
          <w:rFonts w:cs="Arial"/>
        </w:rPr>
        <w:t>8</w:t>
      </w:r>
      <w:r w:rsidR="002915CD">
        <w:rPr>
          <w:rFonts w:cs="Arial"/>
        </w:rPr>
        <w:t>02</w:t>
      </w:r>
      <w:r>
        <w:rPr>
          <w:rFonts w:cs="Arial"/>
        </w:rPr>
        <w:t>.</w:t>
      </w:r>
      <w:r w:rsidR="002915CD">
        <w:rPr>
          <w:rFonts w:cs="Arial"/>
        </w:rPr>
        <w:t>63</w:t>
      </w:r>
    </w:p>
    <w:p w14:paraId="1B231F55" w14:textId="3D7CCD16" w:rsidR="006315A5" w:rsidRDefault="006315A5" w:rsidP="0077083B">
      <w:pPr>
        <w:rPr>
          <w:rFonts w:cs="Arial"/>
        </w:rPr>
      </w:pPr>
      <w:r>
        <w:rPr>
          <w:rFonts w:cs="Arial"/>
        </w:rPr>
        <w:lastRenderedPageBreak/>
        <w:t>Highway Fund</w:t>
      </w:r>
      <w:r>
        <w:rPr>
          <w:rFonts w:cs="Arial"/>
        </w:rPr>
        <w:tab/>
      </w:r>
      <w:r>
        <w:rPr>
          <w:rFonts w:cs="Arial"/>
        </w:rPr>
        <w:tab/>
      </w:r>
      <w:r>
        <w:rPr>
          <w:rFonts w:cs="Arial"/>
        </w:rPr>
        <w:tab/>
        <w:t xml:space="preserve">$       </w:t>
      </w:r>
      <w:r w:rsidR="002915CD">
        <w:rPr>
          <w:rFonts w:cs="Arial"/>
        </w:rPr>
        <w:t xml:space="preserve">  </w:t>
      </w:r>
      <w:r w:rsidR="00A4476D">
        <w:rPr>
          <w:rFonts w:cs="Arial"/>
        </w:rPr>
        <w:t>81</w:t>
      </w:r>
      <w:r>
        <w:rPr>
          <w:rFonts w:cs="Arial"/>
        </w:rPr>
        <w:t>,</w:t>
      </w:r>
      <w:r w:rsidR="00A4476D">
        <w:rPr>
          <w:rFonts w:cs="Arial"/>
        </w:rPr>
        <w:t>345</w:t>
      </w:r>
      <w:r>
        <w:rPr>
          <w:rFonts w:cs="Arial"/>
        </w:rPr>
        <w:t>.</w:t>
      </w:r>
      <w:r w:rsidR="00A4476D">
        <w:rPr>
          <w:rFonts w:cs="Arial"/>
        </w:rPr>
        <w:t>86</w:t>
      </w:r>
    </w:p>
    <w:p w14:paraId="6593EA13" w14:textId="0CCB6508" w:rsidR="004E1C7E" w:rsidRDefault="004E1C7E" w:rsidP="0077083B">
      <w:pPr>
        <w:rPr>
          <w:rFonts w:cs="Arial"/>
        </w:rPr>
      </w:pPr>
      <w:r>
        <w:rPr>
          <w:rFonts w:cs="Arial"/>
        </w:rPr>
        <w:t>Water Project-H3</w:t>
      </w:r>
      <w:r>
        <w:rPr>
          <w:rFonts w:cs="Arial"/>
        </w:rPr>
        <w:tab/>
      </w:r>
      <w:r>
        <w:rPr>
          <w:rFonts w:cs="Arial"/>
        </w:rPr>
        <w:tab/>
        <w:t xml:space="preserve">$         </w:t>
      </w:r>
      <w:r w:rsidR="00A4476D">
        <w:rPr>
          <w:rFonts w:cs="Arial"/>
        </w:rPr>
        <w:t>20</w:t>
      </w:r>
      <w:r>
        <w:rPr>
          <w:rFonts w:cs="Arial"/>
        </w:rPr>
        <w:t>,</w:t>
      </w:r>
      <w:r w:rsidR="00A4476D">
        <w:rPr>
          <w:rFonts w:cs="Arial"/>
        </w:rPr>
        <w:t>596</w:t>
      </w:r>
      <w:r>
        <w:rPr>
          <w:rFonts w:cs="Arial"/>
        </w:rPr>
        <w:t>.</w:t>
      </w:r>
      <w:r w:rsidR="00A4476D">
        <w:rPr>
          <w:rFonts w:cs="Arial"/>
        </w:rPr>
        <w:t>25</w:t>
      </w:r>
    </w:p>
    <w:p w14:paraId="101F15CF" w14:textId="5C22AB86" w:rsidR="00A4476D" w:rsidRDefault="00A4476D" w:rsidP="0077083B">
      <w:pPr>
        <w:rPr>
          <w:rFonts w:cs="Arial"/>
        </w:rPr>
      </w:pPr>
      <w:r>
        <w:rPr>
          <w:rFonts w:cs="Arial"/>
        </w:rPr>
        <w:t>SF1-SCFD</w:t>
      </w:r>
      <w:r>
        <w:rPr>
          <w:rFonts w:cs="Arial"/>
        </w:rPr>
        <w:tab/>
      </w:r>
      <w:r>
        <w:rPr>
          <w:rFonts w:cs="Arial"/>
        </w:rPr>
        <w:tab/>
      </w:r>
      <w:r>
        <w:rPr>
          <w:rFonts w:cs="Arial"/>
        </w:rPr>
        <w:tab/>
        <w:t>$       157,000.00</w:t>
      </w:r>
    </w:p>
    <w:p w14:paraId="48AB8CD6" w14:textId="3944F657" w:rsidR="004E1C7E" w:rsidRDefault="00A4476D" w:rsidP="0077083B">
      <w:pPr>
        <w:rPr>
          <w:rFonts w:cs="Arial"/>
        </w:rPr>
      </w:pPr>
      <w:r>
        <w:rPr>
          <w:rFonts w:cs="Arial"/>
        </w:rPr>
        <w:t>SF2-</w:t>
      </w:r>
      <w:r w:rsidR="004E1C7E">
        <w:rPr>
          <w:rFonts w:cs="Arial"/>
        </w:rPr>
        <w:t>L</w:t>
      </w:r>
      <w:r>
        <w:rPr>
          <w:rFonts w:cs="Arial"/>
        </w:rPr>
        <w:t>FD</w:t>
      </w:r>
      <w:r w:rsidR="004E1C7E">
        <w:rPr>
          <w:rFonts w:cs="Arial"/>
        </w:rPr>
        <w:tab/>
      </w:r>
      <w:r>
        <w:rPr>
          <w:rFonts w:cs="Arial"/>
        </w:rPr>
        <w:tab/>
      </w:r>
      <w:r>
        <w:rPr>
          <w:rFonts w:cs="Arial"/>
        </w:rPr>
        <w:tab/>
      </w:r>
      <w:r w:rsidR="004E1C7E">
        <w:rPr>
          <w:rFonts w:cs="Arial"/>
        </w:rPr>
        <w:t xml:space="preserve">$         </w:t>
      </w:r>
      <w:r>
        <w:rPr>
          <w:rFonts w:cs="Arial"/>
        </w:rPr>
        <w:t>8</w:t>
      </w:r>
      <w:r w:rsidR="004E1C7E">
        <w:rPr>
          <w:rFonts w:cs="Arial"/>
        </w:rPr>
        <w:t>0,000.00</w:t>
      </w:r>
    </w:p>
    <w:p w14:paraId="6BC49DE2" w14:textId="191FDA88"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A4476D">
        <w:rPr>
          <w:rFonts w:cs="Arial"/>
        </w:rPr>
        <w:t>53</w:t>
      </w:r>
      <w:r>
        <w:rPr>
          <w:rFonts w:cs="Arial"/>
        </w:rPr>
        <w:t>,</w:t>
      </w:r>
      <w:r w:rsidR="00A4476D">
        <w:rPr>
          <w:rFonts w:cs="Arial"/>
        </w:rPr>
        <w:t>485</w:t>
      </w:r>
      <w:r>
        <w:rPr>
          <w:rFonts w:cs="Arial"/>
        </w:rPr>
        <w:t>.</w:t>
      </w:r>
      <w:r w:rsidR="00A4476D">
        <w:rPr>
          <w:rFonts w:cs="Arial"/>
        </w:rPr>
        <w:t>73</w:t>
      </w:r>
    </w:p>
    <w:p w14:paraId="0B3A5901" w14:textId="5C0DC617" w:rsidR="00B07B3A" w:rsidRDefault="00B07B3A" w:rsidP="0077083B">
      <w:pPr>
        <w:rPr>
          <w:rFonts w:cs="Arial"/>
        </w:rPr>
      </w:pPr>
      <w:r>
        <w:rPr>
          <w:rFonts w:cs="Arial"/>
        </w:rPr>
        <w:t>Water District #2</w:t>
      </w:r>
      <w:r>
        <w:rPr>
          <w:rFonts w:cs="Arial"/>
        </w:rPr>
        <w:tab/>
      </w:r>
      <w:r>
        <w:rPr>
          <w:rFonts w:cs="Arial"/>
        </w:rPr>
        <w:tab/>
        <w:t xml:space="preserve">$         </w:t>
      </w:r>
      <w:r w:rsidR="00A4476D">
        <w:rPr>
          <w:rFonts w:cs="Arial"/>
        </w:rPr>
        <w:t xml:space="preserve">     475</w:t>
      </w:r>
      <w:r>
        <w:rPr>
          <w:rFonts w:cs="Arial"/>
        </w:rPr>
        <w:t>.</w:t>
      </w:r>
      <w:r w:rsidR="00A4476D">
        <w:rPr>
          <w:rFonts w:cs="Arial"/>
        </w:rPr>
        <w:t>96</w:t>
      </w:r>
    </w:p>
    <w:p w14:paraId="4B0DCD0C" w14:textId="41EC654D"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25</w:t>
      </w:r>
      <w:r>
        <w:rPr>
          <w:rFonts w:cs="Arial"/>
          <w:bCs/>
        </w:rPr>
        <w:t>,</w:t>
      </w:r>
      <w:r w:rsidR="00A4476D">
        <w:rPr>
          <w:rFonts w:cs="Arial"/>
          <w:bCs/>
        </w:rPr>
        <w:t>892</w:t>
      </w:r>
      <w:r>
        <w:rPr>
          <w:rFonts w:cs="Arial"/>
          <w:bCs/>
        </w:rPr>
        <w:t>.</w:t>
      </w:r>
      <w:r w:rsidR="00A4476D">
        <w:rPr>
          <w:rFonts w:cs="Arial"/>
          <w:bCs/>
        </w:rPr>
        <w:t>29</w:t>
      </w:r>
    </w:p>
    <w:p w14:paraId="1617C215" w14:textId="1CF621F0" w:rsidR="00B07B3A" w:rsidRDefault="00B07B3A" w:rsidP="00802A6F">
      <w:pPr>
        <w:rPr>
          <w:rFonts w:cs="Arial"/>
          <w:bCs/>
        </w:rPr>
      </w:pPr>
      <w:r>
        <w:rPr>
          <w:rFonts w:cs="Arial"/>
          <w:bCs/>
        </w:rPr>
        <w:t>Trust &amp; Agency</w:t>
      </w:r>
      <w:r>
        <w:rPr>
          <w:rFonts w:cs="Arial"/>
          <w:bCs/>
        </w:rPr>
        <w:tab/>
      </w:r>
      <w:r>
        <w:rPr>
          <w:rFonts w:cs="Arial"/>
          <w:bCs/>
        </w:rPr>
        <w:tab/>
        <w:t xml:space="preserve">$         </w:t>
      </w:r>
      <w:r w:rsidR="00A4476D">
        <w:rPr>
          <w:rFonts w:cs="Arial"/>
          <w:bCs/>
        </w:rPr>
        <w:t>34,147.93</w:t>
      </w:r>
    </w:p>
    <w:p w14:paraId="4A8899E2" w14:textId="77777777" w:rsidR="00594204" w:rsidRDefault="00594204" w:rsidP="00802A6F">
      <w:pPr>
        <w:rPr>
          <w:rFonts w:cs="Arial"/>
          <w:bCs/>
        </w:rPr>
      </w:pPr>
    </w:p>
    <w:p w14:paraId="6B801767" w14:textId="7E134AB1"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594204">
        <w:rPr>
          <w:rFonts w:cs="Arial"/>
        </w:rPr>
        <w:t>Ruth E. Scheppard</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594204">
        <w:rPr>
          <w:rFonts w:cs="Arial"/>
        </w:rPr>
        <w:t>Nola J. Gove</w:t>
      </w:r>
      <w:r w:rsidR="00072057">
        <w:rPr>
          <w:rFonts w:cs="Arial"/>
        </w:rPr>
        <w:t xml:space="preserve">, </w:t>
      </w:r>
      <w:r>
        <w:rPr>
          <w:rFonts w:cs="Arial"/>
        </w:rPr>
        <w:t xml:space="preserve">and carried unanimously, the meeting was adjourned at </w:t>
      </w:r>
      <w:r w:rsidR="008C4CD0">
        <w:rPr>
          <w:rFonts w:cs="Arial"/>
        </w:rPr>
        <w:t>7</w:t>
      </w:r>
      <w:r>
        <w:rPr>
          <w:rFonts w:cs="Arial"/>
        </w:rPr>
        <w:t>:</w:t>
      </w:r>
      <w:r w:rsidR="004E1C7E">
        <w:rPr>
          <w:rFonts w:cs="Arial"/>
        </w:rPr>
        <w:t>2</w:t>
      </w:r>
      <w:r w:rsidR="00594204">
        <w:rPr>
          <w:rFonts w:cs="Arial"/>
        </w:rPr>
        <w:t>7</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BDDE2" w14:textId="77777777" w:rsidR="00EF64BE" w:rsidRDefault="00EF64BE">
      <w:r>
        <w:separator/>
      </w:r>
    </w:p>
  </w:endnote>
  <w:endnote w:type="continuationSeparator" w:id="0">
    <w:p w14:paraId="17CB339F" w14:textId="77777777" w:rsidR="00EF64BE" w:rsidRDefault="00EF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851F0" w14:textId="77777777" w:rsidR="00EF64BE" w:rsidRDefault="00EF64BE">
      <w:r>
        <w:separator/>
      </w:r>
    </w:p>
  </w:footnote>
  <w:footnote w:type="continuationSeparator" w:id="0">
    <w:p w14:paraId="5829103E" w14:textId="77777777" w:rsidR="00EF64BE" w:rsidRDefault="00EF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30"/>
    <w:rsid w:val="00010170"/>
    <w:rsid w:val="0001246D"/>
    <w:rsid w:val="000151AE"/>
    <w:rsid w:val="00016885"/>
    <w:rsid w:val="00020797"/>
    <w:rsid w:val="000213E7"/>
    <w:rsid w:val="0002202D"/>
    <w:rsid w:val="0002213E"/>
    <w:rsid w:val="00022AD4"/>
    <w:rsid w:val="00024706"/>
    <w:rsid w:val="00025D7E"/>
    <w:rsid w:val="0002787A"/>
    <w:rsid w:val="00031180"/>
    <w:rsid w:val="00033B6C"/>
    <w:rsid w:val="00033B94"/>
    <w:rsid w:val="00043A8C"/>
    <w:rsid w:val="00046698"/>
    <w:rsid w:val="000468EE"/>
    <w:rsid w:val="00055367"/>
    <w:rsid w:val="000608BE"/>
    <w:rsid w:val="00060EAB"/>
    <w:rsid w:val="00063859"/>
    <w:rsid w:val="00065B65"/>
    <w:rsid w:val="0006697C"/>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D8E"/>
    <w:rsid w:val="000D2E61"/>
    <w:rsid w:val="000D4B99"/>
    <w:rsid w:val="000D55B4"/>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1AFD"/>
    <w:rsid w:val="0011246B"/>
    <w:rsid w:val="001129C5"/>
    <w:rsid w:val="001219EF"/>
    <w:rsid w:val="001228DF"/>
    <w:rsid w:val="001230C3"/>
    <w:rsid w:val="001234F4"/>
    <w:rsid w:val="00124CA0"/>
    <w:rsid w:val="001255FA"/>
    <w:rsid w:val="0012709F"/>
    <w:rsid w:val="00127819"/>
    <w:rsid w:val="00130473"/>
    <w:rsid w:val="00134144"/>
    <w:rsid w:val="001374D8"/>
    <w:rsid w:val="00137BD3"/>
    <w:rsid w:val="00140646"/>
    <w:rsid w:val="00152823"/>
    <w:rsid w:val="00153A68"/>
    <w:rsid w:val="00157D2F"/>
    <w:rsid w:val="00161504"/>
    <w:rsid w:val="00167F1C"/>
    <w:rsid w:val="00171C51"/>
    <w:rsid w:val="00184A1F"/>
    <w:rsid w:val="00186FD4"/>
    <w:rsid w:val="00191E99"/>
    <w:rsid w:val="00193BAF"/>
    <w:rsid w:val="0019423C"/>
    <w:rsid w:val="00195479"/>
    <w:rsid w:val="001966C8"/>
    <w:rsid w:val="001A23CF"/>
    <w:rsid w:val="001A286B"/>
    <w:rsid w:val="001A2BFC"/>
    <w:rsid w:val="001A3BE4"/>
    <w:rsid w:val="001A47BF"/>
    <w:rsid w:val="001A73E6"/>
    <w:rsid w:val="001A7CBC"/>
    <w:rsid w:val="001B4DA5"/>
    <w:rsid w:val="001B62FB"/>
    <w:rsid w:val="001B6325"/>
    <w:rsid w:val="001C0158"/>
    <w:rsid w:val="001C1F81"/>
    <w:rsid w:val="001C2BF1"/>
    <w:rsid w:val="001C3CDF"/>
    <w:rsid w:val="001C61D4"/>
    <w:rsid w:val="001C6B00"/>
    <w:rsid w:val="001D0EED"/>
    <w:rsid w:val="001D3EC1"/>
    <w:rsid w:val="001D760E"/>
    <w:rsid w:val="001E2097"/>
    <w:rsid w:val="001E23F7"/>
    <w:rsid w:val="001E5A67"/>
    <w:rsid w:val="001E74C0"/>
    <w:rsid w:val="001F1DBA"/>
    <w:rsid w:val="001F63EC"/>
    <w:rsid w:val="001F74A0"/>
    <w:rsid w:val="00201368"/>
    <w:rsid w:val="00202042"/>
    <w:rsid w:val="002053A7"/>
    <w:rsid w:val="002065E3"/>
    <w:rsid w:val="00207ABD"/>
    <w:rsid w:val="002130AB"/>
    <w:rsid w:val="0021590F"/>
    <w:rsid w:val="002178A3"/>
    <w:rsid w:val="00221C6D"/>
    <w:rsid w:val="00224264"/>
    <w:rsid w:val="00224F1C"/>
    <w:rsid w:val="002262CC"/>
    <w:rsid w:val="0022739F"/>
    <w:rsid w:val="00227AD8"/>
    <w:rsid w:val="002302F6"/>
    <w:rsid w:val="00236CF0"/>
    <w:rsid w:val="00242C67"/>
    <w:rsid w:val="0024422F"/>
    <w:rsid w:val="0024506C"/>
    <w:rsid w:val="00245A8E"/>
    <w:rsid w:val="00247BDD"/>
    <w:rsid w:val="00252707"/>
    <w:rsid w:val="00253A6E"/>
    <w:rsid w:val="0025750F"/>
    <w:rsid w:val="0026227C"/>
    <w:rsid w:val="00262520"/>
    <w:rsid w:val="00264523"/>
    <w:rsid w:val="0026561A"/>
    <w:rsid w:val="002701EA"/>
    <w:rsid w:val="002803CE"/>
    <w:rsid w:val="002818E1"/>
    <w:rsid w:val="00281A73"/>
    <w:rsid w:val="002915CD"/>
    <w:rsid w:val="002949A4"/>
    <w:rsid w:val="00295155"/>
    <w:rsid w:val="00297AF6"/>
    <w:rsid w:val="002A3400"/>
    <w:rsid w:val="002A46C7"/>
    <w:rsid w:val="002A5D40"/>
    <w:rsid w:val="002B0CD8"/>
    <w:rsid w:val="002B1D0C"/>
    <w:rsid w:val="002B695D"/>
    <w:rsid w:val="002B6E56"/>
    <w:rsid w:val="002C0709"/>
    <w:rsid w:val="002C2F1F"/>
    <w:rsid w:val="002C3522"/>
    <w:rsid w:val="002C4A64"/>
    <w:rsid w:val="002C669D"/>
    <w:rsid w:val="002D0060"/>
    <w:rsid w:val="002D0493"/>
    <w:rsid w:val="002D1517"/>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33F9"/>
    <w:rsid w:val="003448C3"/>
    <w:rsid w:val="00344CC3"/>
    <w:rsid w:val="00345875"/>
    <w:rsid w:val="00345982"/>
    <w:rsid w:val="003467D4"/>
    <w:rsid w:val="003527B1"/>
    <w:rsid w:val="0035282F"/>
    <w:rsid w:val="00353C6A"/>
    <w:rsid w:val="0035473C"/>
    <w:rsid w:val="0036027B"/>
    <w:rsid w:val="00362B96"/>
    <w:rsid w:val="00363BF5"/>
    <w:rsid w:val="00364BA4"/>
    <w:rsid w:val="00371B87"/>
    <w:rsid w:val="00372363"/>
    <w:rsid w:val="0037279F"/>
    <w:rsid w:val="00380B48"/>
    <w:rsid w:val="003810CA"/>
    <w:rsid w:val="00382B18"/>
    <w:rsid w:val="00383921"/>
    <w:rsid w:val="00392270"/>
    <w:rsid w:val="003A17FB"/>
    <w:rsid w:val="003A233B"/>
    <w:rsid w:val="003A33C6"/>
    <w:rsid w:val="003A495A"/>
    <w:rsid w:val="003A6772"/>
    <w:rsid w:val="003A6B3B"/>
    <w:rsid w:val="003A7ADC"/>
    <w:rsid w:val="003A7F06"/>
    <w:rsid w:val="003B4162"/>
    <w:rsid w:val="003C086F"/>
    <w:rsid w:val="003C0B61"/>
    <w:rsid w:val="003C283A"/>
    <w:rsid w:val="003C4D30"/>
    <w:rsid w:val="003C7DB2"/>
    <w:rsid w:val="003D4106"/>
    <w:rsid w:val="003D69A2"/>
    <w:rsid w:val="003E333D"/>
    <w:rsid w:val="003E39E2"/>
    <w:rsid w:val="003F1317"/>
    <w:rsid w:val="003F7A54"/>
    <w:rsid w:val="00401587"/>
    <w:rsid w:val="00402B0C"/>
    <w:rsid w:val="00402FE5"/>
    <w:rsid w:val="00403E6E"/>
    <w:rsid w:val="00405071"/>
    <w:rsid w:val="004109AB"/>
    <w:rsid w:val="004148EC"/>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3204"/>
    <w:rsid w:val="00446175"/>
    <w:rsid w:val="00451AA5"/>
    <w:rsid w:val="004533A4"/>
    <w:rsid w:val="00455E11"/>
    <w:rsid w:val="00457A15"/>
    <w:rsid w:val="00460C0E"/>
    <w:rsid w:val="004710B9"/>
    <w:rsid w:val="004735F9"/>
    <w:rsid w:val="004806CB"/>
    <w:rsid w:val="0048581F"/>
    <w:rsid w:val="0049019E"/>
    <w:rsid w:val="00490477"/>
    <w:rsid w:val="00497799"/>
    <w:rsid w:val="004A07D1"/>
    <w:rsid w:val="004A1299"/>
    <w:rsid w:val="004A44C5"/>
    <w:rsid w:val="004B2C97"/>
    <w:rsid w:val="004B38D8"/>
    <w:rsid w:val="004C12C2"/>
    <w:rsid w:val="004C2079"/>
    <w:rsid w:val="004C2A0F"/>
    <w:rsid w:val="004D09D0"/>
    <w:rsid w:val="004D3B90"/>
    <w:rsid w:val="004D77E7"/>
    <w:rsid w:val="004E0543"/>
    <w:rsid w:val="004E0D8D"/>
    <w:rsid w:val="004E1C7E"/>
    <w:rsid w:val="004E1CE4"/>
    <w:rsid w:val="004F046B"/>
    <w:rsid w:val="004F1D13"/>
    <w:rsid w:val="004F6269"/>
    <w:rsid w:val="00500E06"/>
    <w:rsid w:val="0050385C"/>
    <w:rsid w:val="0050710A"/>
    <w:rsid w:val="00510E16"/>
    <w:rsid w:val="005128E7"/>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25BF"/>
    <w:rsid w:val="005435AF"/>
    <w:rsid w:val="0054571C"/>
    <w:rsid w:val="00546043"/>
    <w:rsid w:val="00547155"/>
    <w:rsid w:val="00551F8D"/>
    <w:rsid w:val="00554C26"/>
    <w:rsid w:val="00554DC4"/>
    <w:rsid w:val="00557A76"/>
    <w:rsid w:val="00563C73"/>
    <w:rsid w:val="00564174"/>
    <w:rsid w:val="005762A3"/>
    <w:rsid w:val="00577AFC"/>
    <w:rsid w:val="005800A8"/>
    <w:rsid w:val="0058028D"/>
    <w:rsid w:val="00582E70"/>
    <w:rsid w:val="00585054"/>
    <w:rsid w:val="00590511"/>
    <w:rsid w:val="00591850"/>
    <w:rsid w:val="00593CFD"/>
    <w:rsid w:val="00594204"/>
    <w:rsid w:val="00597368"/>
    <w:rsid w:val="005A064E"/>
    <w:rsid w:val="005A2A9A"/>
    <w:rsid w:val="005A369D"/>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225E"/>
    <w:rsid w:val="005F3848"/>
    <w:rsid w:val="005F6B76"/>
    <w:rsid w:val="005F7CA1"/>
    <w:rsid w:val="00600561"/>
    <w:rsid w:val="00603CD6"/>
    <w:rsid w:val="006066AC"/>
    <w:rsid w:val="00606EFC"/>
    <w:rsid w:val="00607126"/>
    <w:rsid w:val="00610097"/>
    <w:rsid w:val="00612E70"/>
    <w:rsid w:val="0062226D"/>
    <w:rsid w:val="00624B04"/>
    <w:rsid w:val="00627B3A"/>
    <w:rsid w:val="00630384"/>
    <w:rsid w:val="00630590"/>
    <w:rsid w:val="00630A4B"/>
    <w:rsid w:val="006315A5"/>
    <w:rsid w:val="0063453E"/>
    <w:rsid w:val="006375AC"/>
    <w:rsid w:val="006448EE"/>
    <w:rsid w:val="00647C6C"/>
    <w:rsid w:val="00651173"/>
    <w:rsid w:val="00652292"/>
    <w:rsid w:val="00657935"/>
    <w:rsid w:val="00657C36"/>
    <w:rsid w:val="006609B6"/>
    <w:rsid w:val="00663589"/>
    <w:rsid w:val="00664866"/>
    <w:rsid w:val="0066719E"/>
    <w:rsid w:val="0067434F"/>
    <w:rsid w:val="0068084A"/>
    <w:rsid w:val="00682534"/>
    <w:rsid w:val="0068364B"/>
    <w:rsid w:val="0068550C"/>
    <w:rsid w:val="006873DB"/>
    <w:rsid w:val="00696C30"/>
    <w:rsid w:val="006A34C6"/>
    <w:rsid w:val="006A5DED"/>
    <w:rsid w:val="006A681F"/>
    <w:rsid w:val="006A7390"/>
    <w:rsid w:val="006B1FB4"/>
    <w:rsid w:val="006B326E"/>
    <w:rsid w:val="006B7536"/>
    <w:rsid w:val="006C20B6"/>
    <w:rsid w:val="006C21BD"/>
    <w:rsid w:val="006D49C1"/>
    <w:rsid w:val="006E18DC"/>
    <w:rsid w:val="006E21AC"/>
    <w:rsid w:val="006E345D"/>
    <w:rsid w:val="006E5173"/>
    <w:rsid w:val="006E52A6"/>
    <w:rsid w:val="006F10F4"/>
    <w:rsid w:val="006F200D"/>
    <w:rsid w:val="006F60D4"/>
    <w:rsid w:val="00700574"/>
    <w:rsid w:val="00701C12"/>
    <w:rsid w:val="00703072"/>
    <w:rsid w:val="00706B57"/>
    <w:rsid w:val="007076BC"/>
    <w:rsid w:val="00711B81"/>
    <w:rsid w:val="007126EE"/>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349"/>
    <w:rsid w:val="007347AA"/>
    <w:rsid w:val="0073618D"/>
    <w:rsid w:val="0073666D"/>
    <w:rsid w:val="00742AC1"/>
    <w:rsid w:val="00750319"/>
    <w:rsid w:val="00750CD3"/>
    <w:rsid w:val="00752B11"/>
    <w:rsid w:val="007531D1"/>
    <w:rsid w:val="0076036F"/>
    <w:rsid w:val="007653A9"/>
    <w:rsid w:val="00766FC0"/>
    <w:rsid w:val="0077083B"/>
    <w:rsid w:val="00774E17"/>
    <w:rsid w:val="007773C4"/>
    <w:rsid w:val="00777F71"/>
    <w:rsid w:val="00780892"/>
    <w:rsid w:val="00781818"/>
    <w:rsid w:val="00782647"/>
    <w:rsid w:val="00782711"/>
    <w:rsid w:val="007833DA"/>
    <w:rsid w:val="00784B96"/>
    <w:rsid w:val="00785663"/>
    <w:rsid w:val="00787088"/>
    <w:rsid w:val="00790F20"/>
    <w:rsid w:val="00793010"/>
    <w:rsid w:val="00793713"/>
    <w:rsid w:val="00795733"/>
    <w:rsid w:val="00796997"/>
    <w:rsid w:val="007A074D"/>
    <w:rsid w:val="007A375B"/>
    <w:rsid w:val="007A73B4"/>
    <w:rsid w:val="007B2893"/>
    <w:rsid w:val="007B3947"/>
    <w:rsid w:val="007B61A6"/>
    <w:rsid w:val="007C089C"/>
    <w:rsid w:val="007C0AAD"/>
    <w:rsid w:val="007C43A8"/>
    <w:rsid w:val="007C6482"/>
    <w:rsid w:val="007D21A4"/>
    <w:rsid w:val="007D3CC6"/>
    <w:rsid w:val="007D7B0E"/>
    <w:rsid w:val="007E3B90"/>
    <w:rsid w:val="007E5269"/>
    <w:rsid w:val="007E606E"/>
    <w:rsid w:val="007E76DE"/>
    <w:rsid w:val="007E7E34"/>
    <w:rsid w:val="007F2AB3"/>
    <w:rsid w:val="007F3307"/>
    <w:rsid w:val="007F4D4E"/>
    <w:rsid w:val="007F50EB"/>
    <w:rsid w:val="007F654A"/>
    <w:rsid w:val="00800020"/>
    <w:rsid w:val="00802A6F"/>
    <w:rsid w:val="00803C13"/>
    <w:rsid w:val="00803FD9"/>
    <w:rsid w:val="0080760B"/>
    <w:rsid w:val="00807AF0"/>
    <w:rsid w:val="00816D96"/>
    <w:rsid w:val="00817CD1"/>
    <w:rsid w:val="0082657C"/>
    <w:rsid w:val="00831BFD"/>
    <w:rsid w:val="00832718"/>
    <w:rsid w:val="008331CA"/>
    <w:rsid w:val="0083359D"/>
    <w:rsid w:val="008371B4"/>
    <w:rsid w:val="0084176B"/>
    <w:rsid w:val="00841F26"/>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4496"/>
    <w:rsid w:val="008A7C2B"/>
    <w:rsid w:val="008A7CA4"/>
    <w:rsid w:val="008B0A5D"/>
    <w:rsid w:val="008B291D"/>
    <w:rsid w:val="008B3114"/>
    <w:rsid w:val="008B35FD"/>
    <w:rsid w:val="008B3F46"/>
    <w:rsid w:val="008B6137"/>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DEC"/>
    <w:rsid w:val="008E503B"/>
    <w:rsid w:val="008E51A2"/>
    <w:rsid w:val="008F2E7B"/>
    <w:rsid w:val="008F5D88"/>
    <w:rsid w:val="008F634E"/>
    <w:rsid w:val="009057C6"/>
    <w:rsid w:val="00910C29"/>
    <w:rsid w:val="00916325"/>
    <w:rsid w:val="0092393B"/>
    <w:rsid w:val="009257BB"/>
    <w:rsid w:val="00930936"/>
    <w:rsid w:val="00930B5C"/>
    <w:rsid w:val="0093532A"/>
    <w:rsid w:val="0093590A"/>
    <w:rsid w:val="00940989"/>
    <w:rsid w:val="00943D7A"/>
    <w:rsid w:val="00956744"/>
    <w:rsid w:val="00961AB8"/>
    <w:rsid w:val="009636CC"/>
    <w:rsid w:val="009648D9"/>
    <w:rsid w:val="00966794"/>
    <w:rsid w:val="00973DA4"/>
    <w:rsid w:val="009763C1"/>
    <w:rsid w:val="00980AA6"/>
    <w:rsid w:val="00980AFD"/>
    <w:rsid w:val="00981469"/>
    <w:rsid w:val="00981F42"/>
    <w:rsid w:val="00982E38"/>
    <w:rsid w:val="00986616"/>
    <w:rsid w:val="00986998"/>
    <w:rsid w:val="009915BA"/>
    <w:rsid w:val="00991E6C"/>
    <w:rsid w:val="00992885"/>
    <w:rsid w:val="009A168B"/>
    <w:rsid w:val="009A28D7"/>
    <w:rsid w:val="009A57AE"/>
    <w:rsid w:val="009A6AFA"/>
    <w:rsid w:val="009A6D7E"/>
    <w:rsid w:val="009B1CB3"/>
    <w:rsid w:val="009B3227"/>
    <w:rsid w:val="009B558D"/>
    <w:rsid w:val="009B6A87"/>
    <w:rsid w:val="009B7006"/>
    <w:rsid w:val="009C42B3"/>
    <w:rsid w:val="009C60E1"/>
    <w:rsid w:val="009D67C7"/>
    <w:rsid w:val="009E012E"/>
    <w:rsid w:val="009E2EFB"/>
    <w:rsid w:val="009F49F7"/>
    <w:rsid w:val="009F698D"/>
    <w:rsid w:val="009F7F47"/>
    <w:rsid w:val="00A0632F"/>
    <w:rsid w:val="00A11177"/>
    <w:rsid w:val="00A11F41"/>
    <w:rsid w:val="00A13CE2"/>
    <w:rsid w:val="00A2057D"/>
    <w:rsid w:val="00A21BBB"/>
    <w:rsid w:val="00A22515"/>
    <w:rsid w:val="00A24155"/>
    <w:rsid w:val="00A30E3E"/>
    <w:rsid w:val="00A3218B"/>
    <w:rsid w:val="00A327B1"/>
    <w:rsid w:val="00A33CA8"/>
    <w:rsid w:val="00A357A6"/>
    <w:rsid w:val="00A42A3E"/>
    <w:rsid w:val="00A4430F"/>
    <w:rsid w:val="00A44528"/>
    <w:rsid w:val="00A4476D"/>
    <w:rsid w:val="00A50DDB"/>
    <w:rsid w:val="00A52CC2"/>
    <w:rsid w:val="00A57C6B"/>
    <w:rsid w:val="00A66261"/>
    <w:rsid w:val="00A665B0"/>
    <w:rsid w:val="00A669DE"/>
    <w:rsid w:val="00A72A7E"/>
    <w:rsid w:val="00A73A0F"/>
    <w:rsid w:val="00A8285C"/>
    <w:rsid w:val="00A83185"/>
    <w:rsid w:val="00A83FFA"/>
    <w:rsid w:val="00A85271"/>
    <w:rsid w:val="00A86D8B"/>
    <w:rsid w:val="00A86F03"/>
    <w:rsid w:val="00A929D4"/>
    <w:rsid w:val="00A93C8E"/>
    <w:rsid w:val="00AA0DF2"/>
    <w:rsid w:val="00AA45A5"/>
    <w:rsid w:val="00AA725F"/>
    <w:rsid w:val="00AA7E8C"/>
    <w:rsid w:val="00AB2393"/>
    <w:rsid w:val="00AB3374"/>
    <w:rsid w:val="00AB3E25"/>
    <w:rsid w:val="00AB4734"/>
    <w:rsid w:val="00AC0E2C"/>
    <w:rsid w:val="00AC1255"/>
    <w:rsid w:val="00AC1E0C"/>
    <w:rsid w:val="00AC231C"/>
    <w:rsid w:val="00AC2FC6"/>
    <w:rsid w:val="00AC40E3"/>
    <w:rsid w:val="00AC7A54"/>
    <w:rsid w:val="00AE0D74"/>
    <w:rsid w:val="00AE2F9C"/>
    <w:rsid w:val="00AE3EAB"/>
    <w:rsid w:val="00AE7794"/>
    <w:rsid w:val="00AF1386"/>
    <w:rsid w:val="00AF4820"/>
    <w:rsid w:val="00AF4A1F"/>
    <w:rsid w:val="00AF6D83"/>
    <w:rsid w:val="00B00C46"/>
    <w:rsid w:val="00B00CC5"/>
    <w:rsid w:val="00B04462"/>
    <w:rsid w:val="00B07B3A"/>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28B5"/>
    <w:rsid w:val="00B6324E"/>
    <w:rsid w:val="00B64F31"/>
    <w:rsid w:val="00B66DFE"/>
    <w:rsid w:val="00B674E9"/>
    <w:rsid w:val="00B7026E"/>
    <w:rsid w:val="00B75D9D"/>
    <w:rsid w:val="00B75F53"/>
    <w:rsid w:val="00B768D6"/>
    <w:rsid w:val="00B83753"/>
    <w:rsid w:val="00B84B6C"/>
    <w:rsid w:val="00B91FBA"/>
    <w:rsid w:val="00B92579"/>
    <w:rsid w:val="00B94147"/>
    <w:rsid w:val="00B94DAA"/>
    <w:rsid w:val="00B977CB"/>
    <w:rsid w:val="00BA16FF"/>
    <w:rsid w:val="00BA254B"/>
    <w:rsid w:val="00BA2E57"/>
    <w:rsid w:val="00BA3E9E"/>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F127F"/>
    <w:rsid w:val="00BF34A0"/>
    <w:rsid w:val="00BF4B79"/>
    <w:rsid w:val="00BF6DCB"/>
    <w:rsid w:val="00BF7874"/>
    <w:rsid w:val="00C0097A"/>
    <w:rsid w:val="00C00F35"/>
    <w:rsid w:val="00C01056"/>
    <w:rsid w:val="00C01460"/>
    <w:rsid w:val="00C07F76"/>
    <w:rsid w:val="00C1112E"/>
    <w:rsid w:val="00C116C4"/>
    <w:rsid w:val="00C1642C"/>
    <w:rsid w:val="00C2038B"/>
    <w:rsid w:val="00C240BA"/>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6B30"/>
    <w:rsid w:val="00C80159"/>
    <w:rsid w:val="00C81BC0"/>
    <w:rsid w:val="00C82BB8"/>
    <w:rsid w:val="00C84569"/>
    <w:rsid w:val="00C90AB0"/>
    <w:rsid w:val="00C97A5B"/>
    <w:rsid w:val="00CA3567"/>
    <w:rsid w:val="00CA47D4"/>
    <w:rsid w:val="00CA5465"/>
    <w:rsid w:val="00CB0096"/>
    <w:rsid w:val="00CB080E"/>
    <w:rsid w:val="00CB4DD6"/>
    <w:rsid w:val="00CC3AC7"/>
    <w:rsid w:val="00CC582F"/>
    <w:rsid w:val="00CD01FB"/>
    <w:rsid w:val="00CD2C08"/>
    <w:rsid w:val="00CD522C"/>
    <w:rsid w:val="00CD6A92"/>
    <w:rsid w:val="00CE361C"/>
    <w:rsid w:val="00CE5263"/>
    <w:rsid w:val="00CE68A8"/>
    <w:rsid w:val="00CF308B"/>
    <w:rsid w:val="00CF3E8E"/>
    <w:rsid w:val="00CF4144"/>
    <w:rsid w:val="00CF6AA1"/>
    <w:rsid w:val="00D00431"/>
    <w:rsid w:val="00D00DB1"/>
    <w:rsid w:val="00D04D6A"/>
    <w:rsid w:val="00D104FA"/>
    <w:rsid w:val="00D10E21"/>
    <w:rsid w:val="00D13B8F"/>
    <w:rsid w:val="00D13D48"/>
    <w:rsid w:val="00D15E51"/>
    <w:rsid w:val="00D30DCB"/>
    <w:rsid w:val="00D326E4"/>
    <w:rsid w:val="00D4099B"/>
    <w:rsid w:val="00D4186E"/>
    <w:rsid w:val="00D52427"/>
    <w:rsid w:val="00D53B9F"/>
    <w:rsid w:val="00D57A51"/>
    <w:rsid w:val="00D610F3"/>
    <w:rsid w:val="00D63AB5"/>
    <w:rsid w:val="00D649F1"/>
    <w:rsid w:val="00D65157"/>
    <w:rsid w:val="00D66F39"/>
    <w:rsid w:val="00D7354C"/>
    <w:rsid w:val="00D7492E"/>
    <w:rsid w:val="00D76B7F"/>
    <w:rsid w:val="00D83F24"/>
    <w:rsid w:val="00D840E0"/>
    <w:rsid w:val="00D8497F"/>
    <w:rsid w:val="00D8661B"/>
    <w:rsid w:val="00D873FC"/>
    <w:rsid w:val="00D902C5"/>
    <w:rsid w:val="00D9103F"/>
    <w:rsid w:val="00D93C6C"/>
    <w:rsid w:val="00D9433A"/>
    <w:rsid w:val="00D955D3"/>
    <w:rsid w:val="00DA2BCB"/>
    <w:rsid w:val="00DC22F7"/>
    <w:rsid w:val="00DC5CC6"/>
    <w:rsid w:val="00DC6DC6"/>
    <w:rsid w:val="00DE00A8"/>
    <w:rsid w:val="00DE087A"/>
    <w:rsid w:val="00DE197E"/>
    <w:rsid w:val="00DE33B4"/>
    <w:rsid w:val="00DE350F"/>
    <w:rsid w:val="00DF4471"/>
    <w:rsid w:val="00DF6E09"/>
    <w:rsid w:val="00E0259A"/>
    <w:rsid w:val="00E02812"/>
    <w:rsid w:val="00E04A46"/>
    <w:rsid w:val="00E126A4"/>
    <w:rsid w:val="00E13D12"/>
    <w:rsid w:val="00E2669A"/>
    <w:rsid w:val="00E33636"/>
    <w:rsid w:val="00E34CC6"/>
    <w:rsid w:val="00E34EEB"/>
    <w:rsid w:val="00E449D8"/>
    <w:rsid w:val="00E52C95"/>
    <w:rsid w:val="00E56991"/>
    <w:rsid w:val="00E62402"/>
    <w:rsid w:val="00E64CB0"/>
    <w:rsid w:val="00E65191"/>
    <w:rsid w:val="00E719A7"/>
    <w:rsid w:val="00E74688"/>
    <w:rsid w:val="00E7753A"/>
    <w:rsid w:val="00E8231D"/>
    <w:rsid w:val="00E94C7E"/>
    <w:rsid w:val="00E960E8"/>
    <w:rsid w:val="00EA0005"/>
    <w:rsid w:val="00EA2DF0"/>
    <w:rsid w:val="00EA316E"/>
    <w:rsid w:val="00EB0012"/>
    <w:rsid w:val="00EB219C"/>
    <w:rsid w:val="00EB2272"/>
    <w:rsid w:val="00EB2BAB"/>
    <w:rsid w:val="00EB3A92"/>
    <w:rsid w:val="00EB7154"/>
    <w:rsid w:val="00EC2986"/>
    <w:rsid w:val="00EC3D95"/>
    <w:rsid w:val="00EC5290"/>
    <w:rsid w:val="00ED0030"/>
    <w:rsid w:val="00ED0EA1"/>
    <w:rsid w:val="00ED12E3"/>
    <w:rsid w:val="00ED1C4B"/>
    <w:rsid w:val="00EE00AF"/>
    <w:rsid w:val="00EE0284"/>
    <w:rsid w:val="00EE234F"/>
    <w:rsid w:val="00EE2EE0"/>
    <w:rsid w:val="00EF264E"/>
    <w:rsid w:val="00EF3180"/>
    <w:rsid w:val="00EF624B"/>
    <w:rsid w:val="00EF64BE"/>
    <w:rsid w:val="00EF6AE5"/>
    <w:rsid w:val="00EF706D"/>
    <w:rsid w:val="00F0214A"/>
    <w:rsid w:val="00F024F5"/>
    <w:rsid w:val="00F05320"/>
    <w:rsid w:val="00F11461"/>
    <w:rsid w:val="00F172CC"/>
    <w:rsid w:val="00F22BBA"/>
    <w:rsid w:val="00F23311"/>
    <w:rsid w:val="00F27970"/>
    <w:rsid w:val="00F306A8"/>
    <w:rsid w:val="00F307FD"/>
    <w:rsid w:val="00F3215C"/>
    <w:rsid w:val="00F348F5"/>
    <w:rsid w:val="00F35347"/>
    <w:rsid w:val="00F365CE"/>
    <w:rsid w:val="00F40228"/>
    <w:rsid w:val="00F45EF5"/>
    <w:rsid w:val="00F573BE"/>
    <w:rsid w:val="00F62222"/>
    <w:rsid w:val="00F634CE"/>
    <w:rsid w:val="00F643B9"/>
    <w:rsid w:val="00F665A5"/>
    <w:rsid w:val="00F670D6"/>
    <w:rsid w:val="00F70682"/>
    <w:rsid w:val="00F713EE"/>
    <w:rsid w:val="00F7263E"/>
    <w:rsid w:val="00F748D2"/>
    <w:rsid w:val="00F7547A"/>
    <w:rsid w:val="00F758A8"/>
    <w:rsid w:val="00F75991"/>
    <w:rsid w:val="00F83435"/>
    <w:rsid w:val="00F857A6"/>
    <w:rsid w:val="00F90BBC"/>
    <w:rsid w:val="00FA03C8"/>
    <w:rsid w:val="00FA53DF"/>
    <w:rsid w:val="00FB029A"/>
    <w:rsid w:val="00FB16A1"/>
    <w:rsid w:val="00FB26AE"/>
    <w:rsid w:val="00FB2B79"/>
    <w:rsid w:val="00FB34D4"/>
    <w:rsid w:val="00FB4DA7"/>
    <w:rsid w:val="00FB6025"/>
    <w:rsid w:val="00FB67A9"/>
    <w:rsid w:val="00FC7E09"/>
    <w:rsid w:val="00FD247B"/>
    <w:rsid w:val="00FD25D2"/>
    <w:rsid w:val="00FD345B"/>
    <w:rsid w:val="00FD3FF2"/>
    <w:rsid w:val="00FD46B6"/>
    <w:rsid w:val="00FD60C5"/>
    <w:rsid w:val="00FD7E01"/>
    <w:rsid w:val="00FE0989"/>
    <w:rsid w:val="00FE3DD7"/>
    <w:rsid w:val="00FF1883"/>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14</cp:revision>
  <cp:lastPrinted>2024-04-10T17:20:00Z</cp:lastPrinted>
  <dcterms:created xsi:type="dcterms:W3CDTF">2024-07-09T16:34:00Z</dcterms:created>
  <dcterms:modified xsi:type="dcterms:W3CDTF">2024-07-10T15:47:00Z</dcterms:modified>
</cp:coreProperties>
</file>