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8D1E7D" w:rsidRPr="008D1E7D">
        <w:rPr>
          <w:szCs w:val="22"/>
        </w:rPr>
        <w:t>June 26,</w:t>
      </w:r>
      <w:r w:rsidR="008D1E7D">
        <w:rPr>
          <w:szCs w:val="22"/>
        </w:rPr>
        <w:t xml:space="preserve"> </w:t>
      </w:r>
      <w:r w:rsidR="0029783D" w:rsidRPr="008D1E7D">
        <w:rPr>
          <w:szCs w:val="22"/>
        </w:rPr>
        <w:t>2019</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r w:rsidR="008D1E7D" w:rsidRPr="008D1E7D">
        <w:rPr>
          <w:szCs w:val="22"/>
        </w:rPr>
        <w:t xml:space="preserve">Cazenovia Equipment/Widrick Building &amp; </w:t>
      </w:r>
      <w:r w:rsidR="00FA3D54" w:rsidRPr="008D1E7D">
        <w:rPr>
          <w:szCs w:val="22"/>
        </w:rPr>
        <w:t>Sandy</w:t>
      </w:r>
      <w:r w:rsidR="00FA3D54" w:rsidRPr="00F94ECB">
        <w:rPr>
          <w:szCs w:val="22"/>
        </w:rPr>
        <w:t xml:space="preserve"> Creek Town Hall</w:t>
      </w:r>
    </w:p>
    <w:p w:rsidR="00CF444B" w:rsidRPr="00FB256C" w:rsidRDefault="00DC6DC6" w:rsidP="00DC6DC6">
      <w:r w:rsidRPr="00F94ECB">
        <w:rPr>
          <w:b/>
          <w:szCs w:val="22"/>
        </w:rPr>
        <w:t>Board Members Present</w:t>
      </w:r>
      <w:r w:rsidR="005A043D" w:rsidRPr="00F94ECB">
        <w:rPr>
          <w:b/>
          <w:szCs w:val="22"/>
        </w:rPr>
        <w:t>:</w:t>
      </w:r>
      <w:r w:rsidR="005A043D" w:rsidRPr="00EB742F">
        <w:rPr>
          <w:b/>
          <w:sz w:val="22"/>
          <w:szCs w:val="22"/>
        </w:rPr>
        <w:tab/>
      </w:r>
      <w:r w:rsidR="00A50530" w:rsidRPr="00A50530">
        <w:rPr>
          <w:sz w:val="22"/>
          <w:szCs w:val="22"/>
        </w:rPr>
        <w:t>Ruth</w:t>
      </w:r>
      <w:r w:rsidR="00A50530">
        <w:rPr>
          <w:sz w:val="22"/>
          <w:szCs w:val="22"/>
        </w:rPr>
        <w:t xml:space="preserve"> </w:t>
      </w:r>
      <w:r w:rsidR="00A50530" w:rsidRPr="00A50530">
        <w:rPr>
          <w:sz w:val="22"/>
          <w:szCs w:val="22"/>
        </w:rPr>
        <w:t>E. Scheppard</w:t>
      </w:r>
      <w:r w:rsidR="00BD7C87">
        <w:rPr>
          <w:b/>
          <w:sz w:val="22"/>
          <w:szCs w:val="22"/>
        </w:rPr>
        <w:tab/>
      </w:r>
      <w:r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50530">
        <w:t>Nola J. Gove</w:t>
      </w:r>
      <w:r w:rsidR="00A50530">
        <w:tab/>
      </w:r>
      <w:r w:rsidR="000969E2">
        <w:tab/>
        <w:t>Tammy L. Miller</w:t>
      </w:r>
      <w:r w:rsidR="00777BC8">
        <w:tab/>
      </w:r>
    </w:p>
    <w:p w:rsidR="000969E2" w:rsidRDefault="00FD5503" w:rsidP="00DC6DC6">
      <w:r w:rsidRPr="00C12BBF">
        <w:tab/>
      </w:r>
      <w:r w:rsidR="00CF444B" w:rsidRPr="00C12BBF">
        <w:tab/>
      </w:r>
      <w:r w:rsidR="00CF444B" w:rsidRPr="00C12BBF">
        <w:tab/>
      </w:r>
      <w:r w:rsidR="00CF444B" w:rsidRPr="00C12BBF">
        <w:tab/>
        <w:t>Dave Warner</w:t>
      </w:r>
      <w:r w:rsidR="000969E2">
        <w:tab/>
      </w:r>
      <w:r w:rsidR="000969E2">
        <w:tab/>
      </w:r>
      <w:r w:rsidR="00BD7C87">
        <w:t>Michael C. Kastler</w:t>
      </w:r>
    </w:p>
    <w:p w:rsidR="006B0A26" w:rsidRDefault="000969E2" w:rsidP="00DC6DC6">
      <w:r>
        <w:tab/>
      </w:r>
      <w:r>
        <w:tab/>
      </w:r>
      <w:r>
        <w:tab/>
      </w:r>
      <w:r>
        <w:tab/>
      </w:r>
      <w:r w:rsidR="00B97318">
        <w:t>Nancy Ridg</w:t>
      </w:r>
      <w:r w:rsidR="00B63D5D">
        <w:t>e</w:t>
      </w:r>
      <w:bookmarkStart w:id="0" w:name="_GoBack"/>
      <w:bookmarkEnd w:id="0"/>
      <w:r w:rsidR="004B7E6E">
        <w:t>way</w:t>
      </w:r>
      <w:r w:rsidR="001A5B86">
        <w:tab/>
      </w:r>
      <w:r w:rsidR="0029783D">
        <w:t>Brittany M. Washburn</w:t>
      </w:r>
    </w:p>
    <w:p w:rsidR="0029783D" w:rsidRDefault="0029783D" w:rsidP="00DC6DC6">
      <w:r>
        <w:tab/>
      </w:r>
      <w:r>
        <w:tab/>
      </w:r>
      <w:r w:rsidR="004B7E6E">
        <w:tab/>
      </w:r>
      <w:r w:rsidR="006B0A26">
        <w:tab/>
      </w:r>
      <w:r>
        <w:t>John Wood</w:t>
      </w:r>
      <w:r w:rsidR="006B0A26">
        <w:tab/>
      </w:r>
      <w:r w:rsidR="006B0A26">
        <w:tab/>
      </w:r>
      <w:r w:rsidR="00CE1298">
        <w:t>Mike Boland</w:t>
      </w:r>
      <w:r w:rsidR="00B97318">
        <w:t xml:space="preserve"> left @ 6:52</w:t>
      </w:r>
    </w:p>
    <w:p w:rsidR="00CE1298" w:rsidRDefault="00CE1298" w:rsidP="00DC6DC6">
      <w:r>
        <w:tab/>
      </w:r>
      <w:r>
        <w:tab/>
      </w:r>
      <w:r>
        <w:tab/>
      </w:r>
      <w:r>
        <w:tab/>
      </w:r>
      <w:r>
        <w:tab/>
      </w:r>
      <w:r>
        <w:tab/>
      </w:r>
      <w:r>
        <w:tab/>
        <w:t>Mike Haverlock</w:t>
      </w:r>
      <w:r w:rsidR="00B97318">
        <w:t xml:space="preserve"> left @ 6:52</w:t>
      </w:r>
    </w:p>
    <w:p w:rsidR="00CE1298" w:rsidRDefault="00CE1298" w:rsidP="00DC6DC6">
      <w:r>
        <w:tab/>
      </w:r>
      <w:r>
        <w:tab/>
      </w:r>
      <w:r>
        <w:tab/>
      </w:r>
      <w:r>
        <w:tab/>
      </w:r>
      <w:r>
        <w:tab/>
      </w:r>
      <w:r>
        <w:tab/>
      </w:r>
      <w:r>
        <w:tab/>
      </w:r>
      <w:r w:rsidR="003E4E0B">
        <w:t>Jay Widrick</w:t>
      </w:r>
      <w:r w:rsidR="00B97318">
        <w:t xml:space="preserve"> left @ 6:52</w:t>
      </w:r>
    </w:p>
    <w:p w:rsidR="003E4E0B" w:rsidRDefault="003E4E0B" w:rsidP="00DC6DC6">
      <w:r>
        <w:tab/>
      </w:r>
      <w:r>
        <w:tab/>
      </w:r>
      <w:r>
        <w:tab/>
      </w:r>
      <w:r>
        <w:tab/>
      </w:r>
      <w:r>
        <w:tab/>
      </w:r>
      <w:r>
        <w:tab/>
      </w:r>
      <w:r>
        <w:tab/>
        <w:t>Wade Brown</w:t>
      </w:r>
      <w:r w:rsidR="00B97318">
        <w:t xml:space="preserve"> left @ 6:52</w:t>
      </w:r>
    </w:p>
    <w:p w:rsidR="00B97318" w:rsidRPr="00B97318" w:rsidRDefault="00B97318" w:rsidP="00DC6DC6">
      <w:pPr>
        <w:rPr>
          <w:b/>
        </w:rPr>
      </w:pPr>
      <w:r>
        <w:tab/>
      </w:r>
      <w:r>
        <w:tab/>
      </w:r>
      <w:r>
        <w:tab/>
      </w:r>
      <w:r>
        <w:tab/>
      </w:r>
      <w:r>
        <w:tab/>
      </w:r>
      <w:r>
        <w:tab/>
      </w:r>
      <w:r>
        <w:tab/>
      </w:r>
      <w:r w:rsidRPr="00B97318">
        <w:rPr>
          <w:b/>
        </w:rPr>
        <w:t>The following joined at 7:05</w:t>
      </w:r>
      <w:r>
        <w:rPr>
          <w:b/>
        </w:rPr>
        <w:t xml:space="preserve"> </w:t>
      </w:r>
      <w:r w:rsidRPr="00B97318">
        <w:rPr>
          <w:b/>
        </w:rPr>
        <w:t>pm</w:t>
      </w:r>
      <w:r>
        <w:rPr>
          <w:b/>
        </w:rPr>
        <w:t>:</w:t>
      </w:r>
    </w:p>
    <w:p w:rsidR="00B97318" w:rsidRDefault="00B97318" w:rsidP="00DC6DC6">
      <w:r>
        <w:tab/>
      </w:r>
      <w:r>
        <w:tab/>
      </w:r>
      <w:r>
        <w:tab/>
      </w:r>
      <w:r>
        <w:tab/>
      </w:r>
      <w:r>
        <w:tab/>
      </w:r>
      <w:r>
        <w:tab/>
      </w:r>
      <w:r>
        <w:tab/>
      </w:r>
      <w:r>
        <w:tab/>
        <w:t>Rebekah Prosachik, Esq.</w:t>
      </w:r>
    </w:p>
    <w:p w:rsidR="00B97318" w:rsidRDefault="00B97318" w:rsidP="00DC6DC6">
      <w:r>
        <w:tab/>
      </w:r>
      <w:r>
        <w:tab/>
      </w:r>
      <w:r>
        <w:tab/>
      </w:r>
      <w:r>
        <w:tab/>
      </w:r>
      <w:r>
        <w:tab/>
      </w:r>
      <w:r>
        <w:tab/>
      </w:r>
      <w:r>
        <w:tab/>
      </w:r>
      <w:r>
        <w:tab/>
        <w:t>Lynn Miller</w:t>
      </w:r>
    </w:p>
    <w:p w:rsidR="00B97318" w:rsidRDefault="00B97318" w:rsidP="00DC6DC6">
      <w:r>
        <w:tab/>
      </w:r>
      <w:r>
        <w:tab/>
      </w:r>
      <w:r>
        <w:tab/>
      </w:r>
      <w:r>
        <w:tab/>
      </w:r>
      <w:r>
        <w:tab/>
      </w:r>
      <w:r>
        <w:tab/>
      </w:r>
      <w:r>
        <w:tab/>
      </w:r>
      <w:r>
        <w:tab/>
        <w:t>Diane &amp; Gerhart Brosch</w:t>
      </w:r>
    </w:p>
    <w:p w:rsidR="00B97318" w:rsidRDefault="00B97318" w:rsidP="00DC6DC6">
      <w:r>
        <w:tab/>
      </w:r>
      <w:r>
        <w:tab/>
      </w:r>
      <w:r>
        <w:tab/>
      </w:r>
      <w:r>
        <w:tab/>
      </w:r>
      <w:r>
        <w:tab/>
      </w:r>
      <w:r>
        <w:tab/>
      </w:r>
      <w:r>
        <w:tab/>
      </w:r>
      <w:r>
        <w:tab/>
        <w:t>Pat McDougal</w:t>
      </w:r>
    </w:p>
    <w:p w:rsidR="003E4E0B" w:rsidRDefault="003E4E0B" w:rsidP="00DC6DC6">
      <w:r>
        <w:tab/>
      </w:r>
      <w:r>
        <w:tab/>
      </w:r>
      <w:r>
        <w:tab/>
      </w:r>
      <w:r>
        <w:tab/>
      </w:r>
      <w:r>
        <w:tab/>
      </w:r>
      <w:r>
        <w:tab/>
      </w:r>
      <w:r>
        <w:tab/>
      </w:r>
      <w:r>
        <w:tab/>
      </w:r>
    </w:p>
    <w:p w:rsidR="003E4E0B" w:rsidRDefault="003E4E0B" w:rsidP="00DC6DC6">
      <w:r>
        <w:t xml:space="preserve">The Town Board and Highway Department met at 6 pm at </w:t>
      </w:r>
      <w:r w:rsidR="007F494D">
        <w:t xml:space="preserve">Cazenovia Equipment, 6224 US Rt 11, Sandy Creek to tour the buildings and grounds for the possible future location of the Town of Sandy Creek Highway Department.  The business is moving out by June 2020 and the owner, Jay Widrick of Oswego SC Properties, LLC is looking to rent or sell the property. </w:t>
      </w:r>
      <w:r w:rsidR="00B97318">
        <w:t xml:space="preserve">At 6:52 pm the Town Board left the site to continue their meeting at the Town Hall.  </w:t>
      </w:r>
      <w:r w:rsidR="007F494D">
        <w:t xml:space="preserve"> </w:t>
      </w:r>
    </w:p>
    <w:p w:rsidR="003E4E0B" w:rsidRDefault="003E4E0B" w:rsidP="00DC6DC6"/>
    <w:p w:rsidR="00DC6DC6" w:rsidRPr="00730744" w:rsidRDefault="007C102D" w:rsidP="00666B55">
      <w:pPr>
        <w:pStyle w:val="NoSpacing"/>
      </w:pPr>
      <w:r>
        <w:t>CALL TO ORDER</w:t>
      </w:r>
      <w:r w:rsidR="00DC6DC6">
        <w:t>:</w:t>
      </w:r>
    </w:p>
    <w:p w:rsidR="005A3C17" w:rsidRDefault="008D1472" w:rsidP="00666B55">
      <w:pPr>
        <w:pStyle w:val="NoSpacing"/>
        <w:rPr>
          <w:bCs/>
          <w:w w:val="99"/>
          <w:szCs w:val="24"/>
        </w:rPr>
      </w:pPr>
      <w:r>
        <w:t xml:space="preserve">Town </w:t>
      </w:r>
      <w:r w:rsidR="000A2D09">
        <w:t>Supervisor</w:t>
      </w:r>
      <w:r>
        <w:t xml:space="preserve"> </w:t>
      </w:r>
      <w:r w:rsidR="004B7E6E">
        <w:t>Nancy Ridgeway</w:t>
      </w:r>
      <w:r>
        <w:t xml:space="preserve"> </w:t>
      </w:r>
      <w:r w:rsidR="00DC6DC6">
        <w:t>cal</w:t>
      </w:r>
      <w:r w:rsidR="0004458A">
        <w:t>led this special</w:t>
      </w:r>
      <w:r w:rsidR="00171C51">
        <w:t xml:space="preserve"> </w:t>
      </w:r>
      <w:r w:rsidR="007A074D">
        <w:t>meeting</w:t>
      </w:r>
      <w:r w:rsidR="00171C51">
        <w:t xml:space="preserve"> to order at </w:t>
      </w:r>
      <w:r w:rsidR="00B97318">
        <w:t xml:space="preserve">the Town Hall at </w:t>
      </w:r>
      <w:r w:rsidR="000F7347">
        <w:t>7</w:t>
      </w:r>
      <w:r w:rsidR="00B97318">
        <w:t>:05</w:t>
      </w:r>
      <w:r w:rsidR="000F7347">
        <w:t xml:space="preserve"> p</w:t>
      </w:r>
      <w:r w:rsidR="00DC6DC6">
        <w:t>m</w:t>
      </w:r>
      <w:r w:rsidR="005A3C17">
        <w:t xml:space="preserve"> with the Pledge of Allegiance</w:t>
      </w:r>
      <w:r w:rsidR="00100016">
        <w:t>.</w:t>
      </w:r>
      <w:r w:rsidR="004A1B03">
        <w:t xml:space="preserve">  This special meeting was called to </w:t>
      </w:r>
      <w:r w:rsidR="005A3C17">
        <w:t>review</w:t>
      </w:r>
      <w:r w:rsidR="00666B55" w:rsidRPr="00666B55">
        <w:rPr>
          <w:bCs/>
          <w:w w:val="99"/>
          <w:szCs w:val="24"/>
        </w:rPr>
        <w:t xml:space="preserve"> </w:t>
      </w:r>
      <w:r w:rsidR="00B97318">
        <w:rPr>
          <w:bCs/>
          <w:w w:val="99"/>
          <w:szCs w:val="24"/>
        </w:rPr>
        <w:t xml:space="preserve">the </w:t>
      </w:r>
      <w:r w:rsidR="005A3C17">
        <w:rPr>
          <w:bCs/>
          <w:w w:val="99"/>
          <w:szCs w:val="24"/>
        </w:rPr>
        <w:t xml:space="preserve">current </w:t>
      </w:r>
      <w:r w:rsidR="00B97318">
        <w:rPr>
          <w:bCs/>
          <w:w w:val="99"/>
          <w:szCs w:val="24"/>
        </w:rPr>
        <w:t>intermunicipal agreement with the Village of Sandy Creek and their recent request to connect 5 homes to WD#2’s transmission line</w:t>
      </w:r>
      <w:r w:rsidR="00666B55" w:rsidRPr="00666B55">
        <w:rPr>
          <w:bCs/>
          <w:w w:val="99"/>
          <w:szCs w:val="24"/>
        </w:rPr>
        <w:t>.</w:t>
      </w:r>
      <w:r w:rsidR="005A3C17">
        <w:rPr>
          <w:bCs/>
          <w:w w:val="99"/>
          <w:szCs w:val="24"/>
        </w:rPr>
        <w:t xml:space="preserve">  The Village Board of Trustees was given ample notice about the meeting this evening.  Their attorney could not attend and the village trustees </w:t>
      </w:r>
      <w:r w:rsidR="000E7819">
        <w:rPr>
          <w:bCs/>
          <w:w w:val="99"/>
          <w:szCs w:val="24"/>
        </w:rPr>
        <w:t xml:space="preserve">also </w:t>
      </w:r>
      <w:r w:rsidR="005A3C17">
        <w:rPr>
          <w:bCs/>
          <w:w w:val="99"/>
          <w:szCs w:val="24"/>
        </w:rPr>
        <w:t xml:space="preserve">opted not to attend.  </w:t>
      </w:r>
    </w:p>
    <w:p w:rsidR="005A3C17" w:rsidRDefault="005A3C17" w:rsidP="00666B55">
      <w:pPr>
        <w:pStyle w:val="NoSpacing"/>
        <w:rPr>
          <w:bCs/>
          <w:w w:val="99"/>
          <w:szCs w:val="24"/>
        </w:rPr>
      </w:pPr>
    </w:p>
    <w:p w:rsidR="005A3C17" w:rsidRDefault="005A3C17" w:rsidP="00666B55">
      <w:pPr>
        <w:pStyle w:val="NoSpacing"/>
        <w:rPr>
          <w:bCs/>
          <w:w w:val="99"/>
          <w:szCs w:val="24"/>
        </w:rPr>
      </w:pPr>
      <w:r>
        <w:rPr>
          <w:bCs/>
          <w:w w:val="99"/>
          <w:szCs w:val="24"/>
        </w:rPr>
        <w:t>On February 28, 2017 a letter requesting information was sent to the village and remains unanswered.  On May 1, 2017 the village increased its water rate for the Town of Sandy Creek Water District #2.</w:t>
      </w:r>
    </w:p>
    <w:p w:rsidR="005A3C17" w:rsidRDefault="005A3C17" w:rsidP="00666B55">
      <w:pPr>
        <w:pStyle w:val="NoSpacing"/>
        <w:rPr>
          <w:bCs/>
          <w:w w:val="99"/>
          <w:szCs w:val="24"/>
        </w:rPr>
      </w:pPr>
    </w:p>
    <w:p w:rsidR="00BC569E" w:rsidRDefault="005A3C17" w:rsidP="00666B55">
      <w:pPr>
        <w:pStyle w:val="NoSpacing"/>
        <w:rPr>
          <w:bCs/>
          <w:w w:val="99"/>
          <w:szCs w:val="24"/>
        </w:rPr>
      </w:pPr>
      <w:r>
        <w:rPr>
          <w:bCs/>
          <w:w w:val="99"/>
          <w:szCs w:val="24"/>
        </w:rPr>
        <w:t>Attorney Prosachik has reviewed the IMA and stated that the town has a right t</w:t>
      </w:r>
      <w:r w:rsidR="005070C3">
        <w:rPr>
          <w:bCs/>
          <w:w w:val="99"/>
          <w:szCs w:val="24"/>
        </w:rPr>
        <w:t>o</w:t>
      </w:r>
      <w:r>
        <w:rPr>
          <w:bCs/>
          <w:w w:val="99"/>
          <w:szCs w:val="24"/>
        </w:rPr>
        <w:t xml:space="preserve"> inspect and audit the books.  This needs to be done to calculate a proper water rate.  The rate calculation formula listed in the IMA is confusing.  It appears that the rate should be $7.90.  The Town Board negotiated a reduction to $8.23.  </w:t>
      </w:r>
      <w:r w:rsidR="00BC569E">
        <w:rPr>
          <w:bCs/>
          <w:w w:val="99"/>
          <w:szCs w:val="24"/>
        </w:rPr>
        <w:t xml:space="preserve">The Town Board needs to know what this water rate is based on.  </w:t>
      </w:r>
    </w:p>
    <w:p w:rsidR="000962B2" w:rsidRDefault="00BC569E" w:rsidP="00666B55">
      <w:pPr>
        <w:pStyle w:val="NoSpacing"/>
        <w:rPr>
          <w:bCs/>
          <w:w w:val="99"/>
          <w:szCs w:val="24"/>
        </w:rPr>
      </w:pPr>
      <w:r>
        <w:rPr>
          <w:bCs/>
          <w:w w:val="99"/>
          <w:szCs w:val="24"/>
        </w:rPr>
        <w:lastRenderedPageBreak/>
        <w:t>The Joint Waterworks is a separate entity from the two villages and</w:t>
      </w:r>
      <w:r w:rsidR="005070C3">
        <w:rPr>
          <w:bCs/>
          <w:w w:val="99"/>
          <w:szCs w:val="24"/>
        </w:rPr>
        <w:t xml:space="preserve"> is the source of the water.  The Village of Lacona is able to sell the same water to a private water hauler for $4.50 per thousand gallons of water.  It is believed each village can set their own rates according to the Joint Waterworks formation documents.  The villages act in similar fashion with the money the town pays each village for fire protection.  The fire departments only get a percentage of the money collected for fire protection.  </w:t>
      </w:r>
    </w:p>
    <w:p w:rsidR="000962B2" w:rsidRDefault="000962B2" w:rsidP="00666B55">
      <w:pPr>
        <w:pStyle w:val="NoSpacing"/>
        <w:rPr>
          <w:bCs/>
          <w:w w:val="99"/>
          <w:szCs w:val="24"/>
        </w:rPr>
      </w:pPr>
    </w:p>
    <w:p w:rsidR="00113401" w:rsidRPr="00666B55" w:rsidRDefault="000962B2" w:rsidP="00666B55">
      <w:pPr>
        <w:pStyle w:val="NoSpacing"/>
        <w:rPr>
          <w:szCs w:val="24"/>
        </w:rPr>
      </w:pPr>
      <w:r>
        <w:rPr>
          <w:bCs/>
          <w:w w:val="99"/>
          <w:szCs w:val="24"/>
        </w:rPr>
        <w:t>Attorney Prosachik will request financial information regarding Water District #2 from the Village of Sandy Creek.  The Freedom of Information Law process was discussed.  The town wants a better formula for water rate calculation using appropriate numbers and an updated IMA.  The Mayor doesn’t hold office hours.  The next meeting of the Joint Water Works is July 8</w:t>
      </w:r>
      <w:r w:rsidRPr="000962B2">
        <w:rPr>
          <w:bCs/>
          <w:w w:val="99"/>
          <w:szCs w:val="24"/>
          <w:vertAlign w:val="superscript"/>
        </w:rPr>
        <w:t>th</w:t>
      </w:r>
      <w:r>
        <w:rPr>
          <w:bCs/>
          <w:w w:val="99"/>
          <w:szCs w:val="24"/>
        </w:rPr>
        <w:t xml:space="preserve"> at 10 am at the Village Office.    </w:t>
      </w:r>
      <w:r w:rsidR="005070C3">
        <w:rPr>
          <w:bCs/>
          <w:w w:val="99"/>
          <w:szCs w:val="24"/>
        </w:rPr>
        <w:t xml:space="preserve"> </w:t>
      </w:r>
      <w:r w:rsidR="00BC569E">
        <w:rPr>
          <w:bCs/>
          <w:w w:val="99"/>
          <w:szCs w:val="24"/>
        </w:rPr>
        <w:t xml:space="preserve"> </w:t>
      </w:r>
      <w:r w:rsidR="004A1B03" w:rsidRPr="00666B55">
        <w:rPr>
          <w:szCs w:val="24"/>
        </w:rPr>
        <w:t xml:space="preserve"> </w:t>
      </w:r>
      <w:r w:rsidR="00CC2D66" w:rsidRPr="00666B55">
        <w:rPr>
          <w:szCs w:val="24"/>
        </w:rPr>
        <w:t xml:space="preserve">  </w:t>
      </w:r>
    </w:p>
    <w:p w:rsidR="00074D22" w:rsidRDefault="00074D22" w:rsidP="00074D22">
      <w:pPr>
        <w:jc w:val="center"/>
        <w:rPr>
          <w:b/>
        </w:rPr>
      </w:pPr>
    </w:p>
    <w:p w:rsidR="00074D22" w:rsidRDefault="00074D22" w:rsidP="00074D22">
      <w:pPr>
        <w:rPr>
          <w:b/>
        </w:rPr>
      </w:pPr>
      <w:r>
        <w:rPr>
          <w:b/>
        </w:rPr>
        <w:t>RESOLUTION 53</w:t>
      </w:r>
      <w:r w:rsidRPr="00B36432">
        <w:rPr>
          <w:b/>
        </w:rPr>
        <w:t>-19</w:t>
      </w:r>
    </w:p>
    <w:p w:rsidR="00074D22" w:rsidRDefault="00074D22" w:rsidP="00074D22">
      <w:pPr>
        <w:jc w:val="center"/>
        <w:rPr>
          <w:b/>
        </w:rPr>
      </w:pPr>
      <w:r>
        <w:rPr>
          <w:b/>
        </w:rPr>
        <w:t>RESOLUTION TO REVOKE INTERNATIONAL JOINT COMMISSION PLAN 2014</w:t>
      </w:r>
    </w:p>
    <w:p w:rsidR="00074D22" w:rsidRPr="00074D22" w:rsidRDefault="00074D22" w:rsidP="00074D22">
      <w:pPr>
        <w:jc w:val="center"/>
        <w:rPr>
          <w:b/>
        </w:rPr>
      </w:pPr>
    </w:p>
    <w:p w:rsidR="00074D22" w:rsidRPr="00166AB2" w:rsidRDefault="00074D22" w:rsidP="00074D22">
      <w:pPr>
        <w:pStyle w:val="NoSpacing"/>
        <w:jc w:val="both"/>
      </w:pPr>
      <w:r>
        <w:rPr>
          <w:b/>
        </w:rPr>
        <w:tab/>
      </w:r>
      <w:r w:rsidRPr="00166AB2">
        <w:rPr>
          <w:b/>
        </w:rPr>
        <w:t>WHEREAS,</w:t>
      </w:r>
      <w:r>
        <w:t xml:space="preserve"> Lake Ontario is a valuable regional, national and international resource; and</w:t>
      </w:r>
    </w:p>
    <w:p w:rsidR="00074D22" w:rsidRPr="006D4DEE" w:rsidRDefault="00074D22" w:rsidP="00074D22">
      <w:pPr>
        <w:pStyle w:val="BodyText"/>
        <w:ind w:firstLine="720"/>
        <w:jc w:val="both"/>
      </w:pPr>
      <w:r w:rsidRPr="002C3D3D">
        <w:rPr>
          <w:b/>
        </w:rPr>
        <w:t>WHEREAS,</w:t>
      </w:r>
      <w:r>
        <w:t xml:space="preserve"> federal governments of the United States and Canada and the International Joint Commission have, in partnership with the States and Provinces, a joint interest in the management of Lake Ontario; and</w:t>
      </w:r>
    </w:p>
    <w:p w:rsidR="00074D22" w:rsidRDefault="00074D22" w:rsidP="00074D22">
      <w:pPr>
        <w:jc w:val="both"/>
      </w:pPr>
      <w:r>
        <w:tab/>
      </w:r>
      <w:r w:rsidRPr="002C3D3D">
        <w:rPr>
          <w:b/>
        </w:rPr>
        <w:t>WHEREAS,</w:t>
      </w:r>
      <w:r>
        <w:t xml:space="preserve"> the management of the lake levels falls within this joint interest, and</w:t>
      </w:r>
    </w:p>
    <w:p w:rsidR="00074D22" w:rsidRPr="00166AB2" w:rsidRDefault="00074D22" w:rsidP="00074D22">
      <w:pPr>
        <w:pStyle w:val="NoSpacing"/>
        <w:jc w:val="both"/>
      </w:pPr>
      <w:r>
        <w:tab/>
      </w:r>
      <w:r w:rsidRPr="00166AB2">
        <w:rPr>
          <w:b/>
        </w:rPr>
        <w:t>WHEREAS,</w:t>
      </w:r>
      <w:r>
        <w:rPr>
          <w:b/>
        </w:rPr>
        <w:t xml:space="preserve"> </w:t>
      </w:r>
      <w:r>
        <w:t>the flooding experienced by shoreline residents, by shoreline businesses and within public waterfront spaces has threatened life and safety while causing severe property damage, significant environmental damage, substantial economic loss and protracted mental health trauma; and</w:t>
      </w:r>
    </w:p>
    <w:p w:rsidR="00074D22" w:rsidRDefault="00074D22" w:rsidP="00074D22">
      <w:pPr>
        <w:pStyle w:val="NoSpacing"/>
        <w:ind w:firstLine="720"/>
        <w:jc w:val="both"/>
      </w:pPr>
      <w:r w:rsidRPr="00166AB2">
        <w:rPr>
          <w:b/>
        </w:rPr>
        <w:t>WHEREAS,</w:t>
      </w:r>
      <w:r>
        <w:rPr>
          <w:b/>
        </w:rPr>
        <w:t xml:space="preserve"> </w:t>
      </w:r>
      <w:r>
        <w:t xml:space="preserve">municipalities across Ontario have expanded significant staffing and financial resources in flooding mitigation, flood protections and emergency responses; and </w:t>
      </w:r>
    </w:p>
    <w:p w:rsidR="00074D22" w:rsidRDefault="00074D22" w:rsidP="00074D22">
      <w:pPr>
        <w:pStyle w:val="NoSpacing"/>
        <w:ind w:firstLine="720"/>
        <w:jc w:val="both"/>
      </w:pPr>
      <w:r>
        <w:rPr>
          <w:b/>
        </w:rPr>
        <w:t xml:space="preserve">WHEREAS, </w:t>
      </w:r>
      <w:r>
        <w:t xml:space="preserve">the flooding experienced threatens regional and municipal infrastructure; and </w:t>
      </w:r>
    </w:p>
    <w:p w:rsidR="00074D22" w:rsidRDefault="00074D22" w:rsidP="00074D22">
      <w:pPr>
        <w:pStyle w:val="NoSpacing"/>
        <w:ind w:firstLine="720"/>
        <w:jc w:val="both"/>
      </w:pPr>
      <w:r>
        <w:rPr>
          <w:b/>
        </w:rPr>
        <w:t xml:space="preserve">WHEREAS, </w:t>
      </w:r>
      <w:r>
        <w:t>it is conceivable and reasonable to anticipate future flooding as was experienced in the spring of 2017 and is being experienced now in 2019;</w:t>
      </w:r>
    </w:p>
    <w:p w:rsidR="00074D22" w:rsidRDefault="00074D22" w:rsidP="00074D22">
      <w:pPr>
        <w:pStyle w:val="NoSpacing"/>
        <w:ind w:firstLine="720"/>
        <w:jc w:val="both"/>
        <w:rPr>
          <w:b/>
        </w:rPr>
      </w:pPr>
      <w:r>
        <w:rPr>
          <w:b/>
        </w:rPr>
        <w:t>NOW THEREFORE BE IT RESOLVED THAT:</w:t>
      </w:r>
    </w:p>
    <w:p w:rsidR="00074D22" w:rsidRDefault="00074D22" w:rsidP="00074D22">
      <w:pPr>
        <w:pStyle w:val="NoSpacing"/>
        <w:ind w:firstLine="720"/>
        <w:jc w:val="both"/>
        <w:rPr>
          <w:b/>
        </w:rPr>
      </w:pPr>
    </w:p>
    <w:p w:rsidR="00074D22" w:rsidRPr="00CF5868" w:rsidRDefault="00074D22" w:rsidP="00074D22">
      <w:pPr>
        <w:pStyle w:val="NoSpacing"/>
        <w:numPr>
          <w:ilvl w:val="0"/>
          <w:numId w:val="4"/>
        </w:numPr>
        <w:jc w:val="both"/>
      </w:pPr>
      <w:r w:rsidRPr="00CF5868">
        <w:t>The Canadian representatives of the International Joint Commission (IJC) and the Federal Government immediately suspend Plan 2014 and establish a plan that better protects the interests of municipalities, emergency responders and riparians;</w:t>
      </w:r>
    </w:p>
    <w:p w:rsidR="00074D22" w:rsidRPr="00CF5868" w:rsidRDefault="00074D22" w:rsidP="00074D22">
      <w:pPr>
        <w:pStyle w:val="NoSpacing"/>
        <w:ind w:left="1440"/>
        <w:jc w:val="both"/>
      </w:pPr>
    </w:p>
    <w:p w:rsidR="00074D22" w:rsidRPr="00CF5868" w:rsidRDefault="00074D22" w:rsidP="00074D22">
      <w:pPr>
        <w:pStyle w:val="NoSpacing"/>
        <w:numPr>
          <w:ilvl w:val="0"/>
          <w:numId w:val="4"/>
        </w:numPr>
        <w:jc w:val="both"/>
      </w:pPr>
      <w:r w:rsidRPr="00CF5868">
        <w:t>The Provincial government review and increase the funding provided to municipalities as the first line in flood prevention, preparation, mitigation, response and recovery commensurate to the anticipated increases in flooding, erosion and damages;</w:t>
      </w:r>
    </w:p>
    <w:p w:rsidR="00074D22" w:rsidRPr="00CF5868" w:rsidRDefault="00074D22" w:rsidP="00074D22">
      <w:pPr>
        <w:pStyle w:val="ListParagraph"/>
        <w:rPr>
          <w:sz w:val="24"/>
        </w:rPr>
      </w:pPr>
    </w:p>
    <w:p w:rsidR="00074D22" w:rsidRPr="00CF5868" w:rsidRDefault="00074D22" w:rsidP="00074D22">
      <w:pPr>
        <w:pStyle w:val="NoSpacing"/>
        <w:numPr>
          <w:ilvl w:val="0"/>
          <w:numId w:val="4"/>
        </w:numPr>
        <w:jc w:val="both"/>
      </w:pPr>
      <w:r w:rsidRPr="00CF5868">
        <w:lastRenderedPageBreak/>
        <w:t xml:space="preserve">The Canadian Provincial and Federal governments be requested to </w:t>
      </w:r>
      <w:r>
        <w:t>create</w:t>
      </w:r>
      <w:r w:rsidRPr="00CF5868">
        <w:t xml:space="preserve"> a committee to review mitigation and safety plans for the communities fronting the Great Lakes and St. Lawrence Seaway, and that our municipality be invited to participate.</w:t>
      </w:r>
    </w:p>
    <w:p w:rsidR="00074D22" w:rsidRDefault="00074D22" w:rsidP="00074D22">
      <w:pPr>
        <w:jc w:val="both"/>
      </w:pPr>
    </w:p>
    <w:p w:rsidR="00074D22" w:rsidRPr="0038746A" w:rsidRDefault="00074D22" w:rsidP="00074D22">
      <w:pPr>
        <w:ind w:firstLine="720"/>
        <w:jc w:val="both"/>
      </w:pPr>
      <w:r>
        <w:t xml:space="preserve">On motion made by </w:t>
      </w:r>
      <w:r w:rsidR="002A19F1">
        <w:t>John W. Wood, Jr. a</w:t>
      </w:r>
      <w:r>
        <w:t>nd seconded by</w:t>
      </w:r>
      <w:r w:rsidR="002A19F1">
        <w:t xml:space="preserve"> Dave Warner</w:t>
      </w:r>
      <w:r>
        <w:t>, the resolution was approved in accordance with the following vote:</w:t>
      </w:r>
    </w:p>
    <w:p w:rsidR="00074D22" w:rsidRDefault="00074D22" w:rsidP="00074D22">
      <w:pPr>
        <w:ind w:firstLine="720"/>
        <w:jc w:val="both"/>
      </w:pPr>
    </w:p>
    <w:p w:rsidR="00074D22" w:rsidRDefault="00074D22" w:rsidP="00074D22">
      <w:pPr>
        <w:ind w:firstLine="720"/>
      </w:pPr>
      <w:r>
        <w:t>Nancy Ridgeway, Supervisor</w:t>
      </w:r>
      <w:r>
        <w:tab/>
      </w:r>
      <w:r>
        <w:tab/>
        <w:t>Aye</w:t>
      </w:r>
      <w:r>
        <w:tab/>
      </w:r>
    </w:p>
    <w:p w:rsidR="00074D22" w:rsidRDefault="00074D22" w:rsidP="00074D22">
      <w:r>
        <w:tab/>
        <w:t>Ruth E. Scheppard, Councilman</w:t>
      </w:r>
      <w:r>
        <w:tab/>
        <w:t>Aye</w:t>
      </w:r>
      <w:r>
        <w:tab/>
      </w:r>
      <w:r>
        <w:tab/>
      </w:r>
      <w:r>
        <w:tab/>
      </w:r>
    </w:p>
    <w:p w:rsidR="00074D22" w:rsidRDefault="00074D22" w:rsidP="00074D22">
      <w:r>
        <w:tab/>
        <w:t>Nola J. Gove, Councilman</w:t>
      </w:r>
      <w:r>
        <w:tab/>
      </w:r>
      <w:r>
        <w:tab/>
        <w:t>Aye</w:t>
      </w:r>
      <w:r>
        <w:tab/>
      </w:r>
      <w:r>
        <w:tab/>
      </w:r>
      <w:r>
        <w:tab/>
      </w:r>
    </w:p>
    <w:p w:rsidR="00074D22" w:rsidRDefault="00074D22" w:rsidP="00074D22">
      <w:r>
        <w:tab/>
        <w:t>Dave Warner, Councilman</w:t>
      </w:r>
      <w:r>
        <w:tab/>
      </w:r>
      <w:r>
        <w:tab/>
        <w:t>Aye</w:t>
      </w:r>
      <w:r>
        <w:tab/>
      </w:r>
      <w:r>
        <w:tab/>
      </w:r>
    </w:p>
    <w:p w:rsidR="00074D22" w:rsidRDefault="00074D22" w:rsidP="00074D22">
      <w:r>
        <w:tab/>
        <w:t>John W. Wood, Jr., Councilman</w:t>
      </w:r>
      <w:r>
        <w:tab/>
        <w:t>Aye</w:t>
      </w:r>
      <w:r>
        <w:tab/>
      </w:r>
    </w:p>
    <w:p w:rsidR="00B504F4" w:rsidRDefault="00B504F4" w:rsidP="00074D22"/>
    <w:p w:rsidR="00E55396" w:rsidRDefault="00E55396" w:rsidP="00074D22">
      <w:r>
        <w:t>Attorney Prosachik and Councilman Wood have been e-mailing regarding possible revision to the EDU schedule and local water law.</w:t>
      </w:r>
    </w:p>
    <w:p w:rsidR="00E55396" w:rsidRDefault="00E55396" w:rsidP="00074D22"/>
    <w:p w:rsidR="00B504F4" w:rsidRDefault="00E55396" w:rsidP="00074D22">
      <w:r>
        <w:t xml:space="preserve">The Town Board will discuss their thoughts regarding the Widrick property at the July regular meeting. </w:t>
      </w:r>
    </w:p>
    <w:p w:rsidR="00224819" w:rsidRPr="00E94283" w:rsidRDefault="00224819" w:rsidP="004166A6"/>
    <w:p w:rsidR="0029474C" w:rsidRDefault="00EE549C" w:rsidP="003B797E">
      <w:pPr>
        <w:rPr>
          <w:rFonts w:cs="Arial"/>
        </w:rPr>
      </w:pPr>
      <w:r>
        <w:rPr>
          <w:rFonts w:cs="Arial"/>
          <w:b/>
        </w:rPr>
        <w:t>O</w:t>
      </w:r>
      <w:r w:rsidRPr="00EB742F">
        <w:rPr>
          <w:rFonts w:cs="Arial"/>
          <w:b/>
        </w:rPr>
        <w:t>n motion</w:t>
      </w:r>
      <w:r>
        <w:rPr>
          <w:rFonts w:cs="Arial"/>
        </w:rPr>
        <w:t xml:space="preserve"> by </w:t>
      </w:r>
      <w:r w:rsidR="00D623C3">
        <w:rPr>
          <w:rFonts w:cs="Arial"/>
        </w:rPr>
        <w:t>Nancy Ridgeway</w:t>
      </w:r>
      <w:r w:rsidRPr="00EB742F">
        <w:rPr>
          <w:rFonts w:cs="Arial"/>
        </w:rPr>
        <w:t xml:space="preserve">, seconded by </w:t>
      </w:r>
      <w:r w:rsidR="00224819">
        <w:rPr>
          <w:rFonts w:cs="Arial"/>
        </w:rPr>
        <w:t>Nola J. Gove</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D623C3">
        <w:rPr>
          <w:rFonts w:cs="Arial"/>
        </w:rPr>
        <w:t>8</w:t>
      </w:r>
      <w:r w:rsidR="00C02493">
        <w:rPr>
          <w:rFonts w:cs="Arial"/>
        </w:rPr>
        <w:t>:</w:t>
      </w:r>
      <w:r w:rsidR="00D623C3">
        <w:rPr>
          <w:rFonts w:cs="Arial"/>
        </w:rPr>
        <w:t>20</w:t>
      </w:r>
      <w:r w:rsidR="00082D4E">
        <w:rPr>
          <w:rFonts w:cs="Arial"/>
        </w:rPr>
        <w:t xml:space="preserve"> </w:t>
      </w:r>
      <w:r w:rsidR="00D623C3">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1A48DD" w:rsidRDefault="001A48DD">
      <w:pPr>
        <w:rPr>
          <w:rFonts w:cs="Arial"/>
        </w:rPr>
      </w:pPr>
    </w:p>
    <w:p w:rsidR="00915C48" w:rsidRDefault="00915C48">
      <w:pPr>
        <w:rPr>
          <w:rFonts w:cs="Arial"/>
        </w:rPr>
      </w:pPr>
    </w:p>
    <w:p w:rsidR="00E55396" w:rsidRDefault="00E55396">
      <w:pPr>
        <w:rPr>
          <w:rFonts w:cs="Arial"/>
        </w:rPr>
      </w:pPr>
    </w:p>
    <w:p w:rsidR="00730744" w:rsidRDefault="00730744">
      <w:pPr>
        <w:rPr>
          <w:rFonts w:cs="Arial"/>
        </w:rPr>
      </w:pPr>
      <w:r>
        <w:rPr>
          <w:rFonts w:cs="Arial"/>
        </w:rPr>
        <w:t>Tammy L. Miller, RMC</w:t>
      </w:r>
    </w:p>
    <w:p w:rsidR="00730744" w:rsidRDefault="00730744">
      <w:pPr>
        <w:rPr>
          <w:rFonts w:cs="Arial"/>
        </w:rPr>
      </w:pPr>
      <w:r>
        <w:rPr>
          <w:rFonts w:cs="Arial"/>
        </w:rPr>
        <w:t>Town Clerk</w:t>
      </w:r>
    </w:p>
    <w:sectPr w:rsidR="0073074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7D" w:rsidRDefault="00410F7D">
      <w:r>
        <w:separator/>
      </w:r>
    </w:p>
  </w:endnote>
  <w:endnote w:type="continuationSeparator" w:id="0">
    <w:p w:rsidR="00410F7D" w:rsidRDefault="004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D5D">
      <w:rPr>
        <w:rStyle w:val="PageNumber"/>
        <w:noProof/>
      </w:rPr>
      <w:t>1</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7D" w:rsidRDefault="00410F7D">
      <w:r>
        <w:separator/>
      </w:r>
    </w:p>
  </w:footnote>
  <w:footnote w:type="continuationSeparator" w:id="0">
    <w:p w:rsidR="00410F7D" w:rsidRDefault="00410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6C1001DA"/>
    <w:multiLevelType w:val="hybridMultilevel"/>
    <w:tmpl w:val="65748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732DE"/>
    <w:rsid w:val="00074D22"/>
    <w:rsid w:val="000766DC"/>
    <w:rsid w:val="000811D2"/>
    <w:rsid w:val="000822BB"/>
    <w:rsid w:val="000828EC"/>
    <w:rsid w:val="00082D4E"/>
    <w:rsid w:val="000859E6"/>
    <w:rsid w:val="00087384"/>
    <w:rsid w:val="0009549F"/>
    <w:rsid w:val="000956C1"/>
    <w:rsid w:val="000962B2"/>
    <w:rsid w:val="000969E2"/>
    <w:rsid w:val="000A24D3"/>
    <w:rsid w:val="000A2D09"/>
    <w:rsid w:val="000A6FA4"/>
    <w:rsid w:val="000B0B3B"/>
    <w:rsid w:val="000B2667"/>
    <w:rsid w:val="000B2AD3"/>
    <w:rsid w:val="000B4E8F"/>
    <w:rsid w:val="000D0F5C"/>
    <w:rsid w:val="000E1945"/>
    <w:rsid w:val="000E1948"/>
    <w:rsid w:val="000E2C2A"/>
    <w:rsid w:val="000E559E"/>
    <w:rsid w:val="000E5D2F"/>
    <w:rsid w:val="000E6EC0"/>
    <w:rsid w:val="000E7819"/>
    <w:rsid w:val="000E7E2D"/>
    <w:rsid w:val="000E7ED0"/>
    <w:rsid w:val="000F6895"/>
    <w:rsid w:val="000F6EEE"/>
    <w:rsid w:val="000F7347"/>
    <w:rsid w:val="00100016"/>
    <w:rsid w:val="0010045D"/>
    <w:rsid w:val="00111BB6"/>
    <w:rsid w:val="00113401"/>
    <w:rsid w:val="00117A05"/>
    <w:rsid w:val="0012256E"/>
    <w:rsid w:val="001230C3"/>
    <w:rsid w:val="00140456"/>
    <w:rsid w:val="0014202C"/>
    <w:rsid w:val="001449D8"/>
    <w:rsid w:val="0015263B"/>
    <w:rsid w:val="00153912"/>
    <w:rsid w:val="00155430"/>
    <w:rsid w:val="00155E6F"/>
    <w:rsid w:val="00161396"/>
    <w:rsid w:val="00161504"/>
    <w:rsid w:val="00171C51"/>
    <w:rsid w:val="001722F3"/>
    <w:rsid w:val="001752C0"/>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D459F"/>
    <w:rsid w:val="001E16A3"/>
    <w:rsid w:val="001E4136"/>
    <w:rsid w:val="001E4B01"/>
    <w:rsid w:val="001E79DE"/>
    <w:rsid w:val="001F11E0"/>
    <w:rsid w:val="001F5BFD"/>
    <w:rsid w:val="00202B57"/>
    <w:rsid w:val="00204B06"/>
    <w:rsid w:val="002057DF"/>
    <w:rsid w:val="0020603D"/>
    <w:rsid w:val="00206855"/>
    <w:rsid w:val="002079C9"/>
    <w:rsid w:val="002130AB"/>
    <w:rsid w:val="0021590F"/>
    <w:rsid w:val="002225A6"/>
    <w:rsid w:val="00224819"/>
    <w:rsid w:val="0023081A"/>
    <w:rsid w:val="00231B46"/>
    <w:rsid w:val="0024582C"/>
    <w:rsid w:val="00250B52"/>
    <w:rsid w:val="00251785"/>
    <w:rsid w:val="00257FEE"/>
    <w:rsid w:val="00260D87"/>
    <w:rsid w:val="00262F59"/>
    <w:rsid w:val="002670FB"/>
    <w:rsid w:val="00272471"/>
    <w:rsid w:val="002803CE"/>
    <w:rsid w:val="002815D4"/>
    <w:rsid w:val="00282C9C"/>
    <w:rsid w:val="0028607D"/>
    <w:rsid w:val="0028685B"/>
    <w:rsid w:val="00287919"/>
    <w:rsid w:val="0029474C"/>
    <w:rsid w:val="0029620F"/>
    <w:rsid w:val="0029783D"/>
    <w:rsid w:val="002A17C1"/>
    <w:rsid w:val="002A19F1"/>
    <w:rsid w:val="002A48DE"/>
    <w:rsid w:val="002C0709"/>
    <w:rsid w:val="002C0B08"/>
    <w:rsid w:val="002C550D"/>
    <w:rsid w:val="002D30A8"/>
    <w:rsid w:val="002D4CB9"/>
    <w:rsid w:val="002D6ADD"/>
    <w:rsid w:val="002D6B26"/>
    <w:rsid w:val="002E0609"/>
    <w:rsid w:val="002E1917"/>
    <w:rsid w:val="002E53AB"/>
    <w:rsid w:val="002E6C2B"/>
    <w:rsid w:val="00315328"/>
    <w:rsid w:val="0031532E"/>
    <w:rsid w:val="0032195E"/>
    <w:rsid w:val="003300E1"/>
    <w:rsid w:val="0033331C"/>
    <w:rsid w:val="00334C91"/>
    <w:rsid w:val="00336BED"/>
    <w:rsid w:val="0034073A"/>
    <w:rsid w:val="00342F9F"/>
    <w:rsid w:val="0035471C"/>
    <w:rsid w:val="0035473C"/>
    <w:rsid w:val="00354745"/>
    <w:rsid w:val="00363BF5"/>
    <w:rsid w:val="00371425"/>
    <w:rsid w:val="00371A7B"/>
    <w:rsid w:val="00372363"/>
    <w:rsid w:val="00380B48"/>
    <w:rsid w:val="003813C6"/>
    <w:rsid w:val="003A3D0B"/>
    <w:rsid w:val="003A4B12"/>
    <w:rsid w:val="003A5742"/>
    <w:rsid w:val="003A6B3B"/>
    <w:rsid w:val="003B3EAF"/>
    <w:rsid w:val="003B6E42"/>
    <w:rsid w:val="003B797E"/>
    <w:rsid w:val="003C283A"/>
    <w:rsid w:val="003E1964"/>
    <w:rsid w:val="003E39E2"/>
    <w:rsid w:val="003E4E0B"/>
    <w:rsid w:val="003F1933"/>
    <w:rsid w:val="003F4A5E"/>
    <w:rsid w:val="003F5CED"/>
    <w:rsid w:val="003F619A"/>
    <w:rsid w:val="0040140B"/>
    <w:rsid w:val="004020E0"/>
    <w:rsid w:val="00410F7D"/>
    <w:rsid w:val="004166A6"/>
    <w:rsid w:val="004169BA"/>
    <w:rsid w:val="00420594"/>
    <w:rsid w:val="00423D9B"/>
    <w:rsid w:val="00426FDB"/>
    <w:rsid w:val="00427D18"/>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7799"/>
    <w:rsid w:val="004A1299"/>
    <w:rsid w:val="004A1B03"/>
    <w:rsid w:val="004A7520"/>
    <w:rsid w:val="004B7E6E"/>
    <w:rsid w:val="004C2079"/>
    <w:rsid w:val="004D1C41"/>
    <w:rsid w:val="004D3B90"/>
    <w:rsid w:val="004E06BB"/>
    <w:rsid w:val="004E392F"/>
    <w:rsid w:val="004E70EB"/>
    <w:rsid w:val="004F667D"/>
    <w:rsid w:val="0050349B"/>
    <w:rsid w:val="0050385C"/>
    <w:rsid w:val="00504017"/>
    <w:rsid w:val="005062B0"/>
    <w:rsid w:val="005070C3"/>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65404"/>
    <w:rsid w:val="00565AC5"/>
    <w:rsid w:val="00576928"/>
    <w:rsid w:val="00581949"/>
    <w:rsid w:val="00584CF4"/>
    <w:rsid w:val="00587C5A"/>
    <w:rsid w:val="005A043D"/>
    <w:rsid w:val="005A3C17"/>
    <w:rsid w:val="005A59E8"/>
    <w:rsid w:val="005A71AE"/>
    <w:rsid w:val="005A7EDC"/>
    <w:rsid w:val="005B5CEC"/>
    <w:rsid w:val="005B6A63"/>
    <w:rsid w:val="005C2442"/>
    <w:rsid w:val="005C25CD"/>
    <w:rsid w:val="005C25D2"/>
    <w:rsid w:val="005C2C3F"/>
    <w:rsid w:val="005C36D1"/>
    <w:rsid w:val="005C3B08"/>
    <w:rsid w:val="005C7411"/>
    <w:rsid w:val="005E36AA"/>
    <w:rsid w:val="005F225E"/>
    <w:rsid w:val="005F70E4"/>
    <w:rsid w:val="006202BC"/>
    <w:rsid w:val="00620ABD"/>
    <w:rsid w:val="00623FAB"/>
    <w:rsid w:val="00624B04"/>
    <w:rsid w:val="00630A4B"/>
    <w:rsid w:val="00635DB1"/>
    <w:rsid w:val="0063748D"/>
    <w:rsid w:val="00642D34"/>
    <w:rsid w:val="0064365F"/>
    <w:rsid w:val="00643768"/>
    <w:rsid w:val="006669FE"/>
    <w:rsid w:val="00666B55"/>
    <w:rsid w:val="00671671"/>
    <w:rsid w:val="0067434F"/>
    <w:rsid w:val="0067546F"/>
    <w:rsid w:val="006801E0"/>
    <w:rsid w:val="0068364B"/>
    <w:rsid w:val="00683CD0"/>
    <w:rsid w:val="00692BD3"/>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763D"/>
    <w:rsid w:val="0070402E"/>
    <w:rsid w:val="00705348"/>
    <w:rsid w:val="007076BC"/>
    <w:rsid w:val="00713349"/>
    <w:rsid w:val="00713E3A"/>
    <w:rsid w:val="00717AE7"/>
    <w:rsid w:val="007251B8"/>
    <w:rsid w:val="0072568C"/>
    <w:rsid w:val="00725B4D"/>
    <w:rsid w:val="007277AE"/>
    <w:rsid w:val="00730744"/>
    <w:rsid w:val="00733349"/>
    <w:rsid w:val="00736378"/>
    <w:rsid w:val="00741140"/>
    <w:rsid w:val="00743112"/>
    <w:rsid w:val="0074799B"/>
    <w:rsid w:val="00757222"/>
    <w:rsid w:val="00760E7F"/>
    <w:rsid w:val="007653A9"/>
    <w:rsid w:val="0077209F"/>
    <w:rsid w:val="00772DA4"/>
    <w:rsid w:val="00775521"/>
    <w:rsid w:val="00777194"/>
    <w:rsid w:val="00777BC8"/>
    <w:rsid w:val="00780C34"/>
    <w:rsid w:val="00782647"/>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6DE"/>
    <w:rsid w:val="007F3377"/>
    <w:rsid w:val="007F494D"/>
    <w:rsid w:val="00800020"/>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7C6A"/>
    <w:rsid w:val="00880403"/>
    <w:rsid w:val="0088065D"/>
    <w:rsid w:val="008866F5"/>
    <w:rsid w:val="00890F61"/>
    <w:rsid w:val="0089279F"/>
    <w:rsid w:val="00896D57"/>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1E7D"/>
    <w:rsid w:val="008D2C81"/>
    <w:rsid w:val="008E0C5C"/>
    <w:rsid w:val="008F2E7B"/>
    <w:rsid w:val="008F5F71"/>
    <w:rsid w:val="008F74DC"/>
    <w:rsid w:val="0090681E"/>
    <w:rsid w:val="0090695A"/>
    <w:rsid w:val="00910C29"/>
    <w:rsid w:val="00910D9E"/>
    <w:rsid w:val="00914940"/>
    <w:rsid w:val="00915C48"/>
    <w:rsid w:val="009172B4"/>
    <w:rsid w:val="009207E9"/>
    <w:rsid w:val="009257BB"/>
    <w:rsid w:val="00926E9E"/>
    <w:rsid w:val="00930B5C"/>
    <w:rsid w:val="00936CA8"/>
    <w:rsid w:val="00937066"/>
    <w:rsid w:val="00942DD9"/>
    <w:rsid w:val="0094413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704F"/>
    <w:rsid w:val="00990996"/>
    <w:rsid w:val="00996F58"/>
    <w:rsid w:val="0099717B"/>
    <w:rsid w:val="009A168B"/>
    <w:rsid w:val="009A54EE"/>
    <w:rsid w:val="009D2BE5"/>
    <w:rsid w:val="009D4103"/>
    <w:rsid w:val="009D4FB6"/>
    <w:rsid w:val="009E50F5"/>
    <w:rsid w:val="009F179C"/>
    <w:rsid w:val="009F61E8"/>
    <w:rsid w:val="009F62E7"/>
    <w:rsid w:val="009F698D"/>
    <w:rsid w:val="009F7126"/>
    <w:rsid w:val="00A14248"/>
    <w:rsid w:val="00A164C5"/>
    <w:rsid w:val="00A1739A"/>
    <w:rsid w:val="00A17FE7"/>
    <w:rsid w:val="00A21230"/>
    <w:rsid w:val="00A2535F"/>
    <w:rsid w:val="00A344C0"/>
    <w:rsid w:val="00A345C4"/>
    <w:rsid w:val="00A377C2"/>
    <w:rsid w:val="00A44500"/>
    <w:rsid w:val="00A50530"/>
    <w:rsid w:val="00A545E7"/>
    <w:rsid w:val="00A640B9"/>
    <w:rsid w:val="00A777E2"/>
    <w:rsid w:val="00A80B50"/>
    <w:rsid w:val="00A85510"/>
    <w:rsid w:val="00A87D07"/>
    <w:rsid w:val="00A91587"/>
    <w:rsid w:val="00AA1E9F"/>
    <w:rsid w:val="00AA7E8C"/>
    <w:rsid w:val="00AB15CB"/>
    <w:rsid w:val="00AC0E2C"/>
    <w:rsid w:val="00AC1255"/>
    <w:rsid w:val="00AC5264"/>
    <w:rsid w:val="00AC586A"/>
    <w:rsid w:val="00AC5AF0"/>
    <w:rsid w:val="00AC7D3F"/>
    <w:rsid w:val="00AD0D8A"/>
    <w:rsid w:val="00AD2E9F"/>
    <w:rsid w:val="00AD3C44"/>
    <w:rsid w:val="00AD4727"/>
    <w:rsid w:val="00AE5BEB"/>
    <w:rsid w:val="00AF1386"/>
    <w:rsid w:val="00AF2BB5"/>
    <w:rsid w:val="00AF578F"/>
    <w:rsid w:val="00AF5F48"/>
    <w:rsid w:val="00AF78C7"/>
    <w:rsid w:val="00B01CC6"/>
    <w:rsid w:val="00B054E3"/>
    <w:rsid w:val="00B133EE"/>
    <w:rsid w:val="00B1738B"/>
    <w:rsid w:val="00B26D6B"/>
    <w:rsid w:val="00B307EB"/>
    <w:rsid w:val="00B33062"/>
    <w:rsid w:val="00B33CE0"/>
    <w:rsid w:val="00B36432"/>
    <w:rsid w:val="00B37E60"/>
    <w:rsid w:val="00B4587A"/>
    <w:rsid w:val="00B477CE"/>
    <w:rsid w:val="00B504F4"/>
    <w:rsid w:val="00B54887"/>
    <w:rsid w:val="00B55360"/>
    <w:rsid w:val="00B55DFB"/>
    <w:rsid w:val="00B5790B"/>
    <w:rsid w:val="00B57EAE"/>
    <w:rsid w:val="00B638D6"/>
    <w:rsid w:val="00B63D5D"/>
    <w:rsid w:val="00B64E7E"/>
    <w:rsid w:val="00B75744"/>
    <w:rsid w:val="00B802F0"/>
    <w:rsid w:val="00B82C07"/>
    <w:rsid w:val="00B83753"/>
    <w:rsid w:val="00B83D1F"/>
    <w:rsid w:val="00B914F8"/>
    <w:rsid w:val="00B92EFB"/>
    <w:rsid w:val="00B97318"/>
    <w:rsid w:val="00B977CB"/>
    <w:rsid w:val="00BA0A21"/>
    <w:rsid w:val="00BA16FF"/>
    <w:rsid w:val="00BA6C11"/>
    <w:rsid w:val="00BB0D8F"/>
    <w:rsid w:val="00BB3330"/>
    <w:rsid w:val="00BB597E"/>
    <w:rsid w:val="00BC0E2A"/>
    <w:rsid w:val="00BC569E"/>
    <w:rsid w:val="00BC6534"/>
    <w:rsid w:val="00BD7C87"/>
    <w:rsid w:val="00BE05AF"/>
    <w:rsid w:val="00BE3C88"/>
    <w:rsid w:val="00BE6F83"/>
    <w:rsid w:val="00BE7B80"/>
    <w:rsid w:val="00BF0798"/>
    <w:rsid w:val="00BF2CB1"/>
    <w:rsid w:val="00BF37CB"/>
    <w:rsid w:val="00C02493"/>
    <w:rsid w:val="00C0314D"/>
    <w:rsid w:val="00C07561"/>
    <w:rsid w:val="00C113D8"/>
    <w:rsid w:val="00C12BBF"/>
    <w:rsid w:val="00C21534"/>
    <w:rsid w:val="00C24B2C"/>
    <w:rsid w:val="00C3027B"/>
    <w:rsid w:val="00C32AB2"/>
    <w:rsid w:val="00C33DED"/>
    <w:rsid w:val="00C34682"/>
    <w:rsid w:val="00C36C07"/>
    <w:rsid w:val="00C408D9"/>
    <w:rsid w:val="00C41A67"/>
    <w:rsid w:val="00C60AEE"/>
    <w:rsid w:val="00C669CA"/>
    <w:rsid w:val="00C81BC0"/>
    <w:rsid w:val="00C8778B"/>
    <w:rsid w:val="00C90AB0"/>
    <w:rsid w:val="00CA1530"/>
    <w:rsid w:val="00CA3D82"/>
    <w:rsid w:val="00CA7E7C"/>
    <w:rsid w:val="00CB3ABA"/>
    <w:rsid w:val="00CC2D66"/>
    <w:rsid w:val="00CD2385"/>
    <w:rsid w:val="00CD2C08"/>
    <w:rsid w:val="00CD522C"/>
    <w:rsid w:val="00CD6A92"/>
    <w:rsid w:val="00CE0D43"/>
    <w:rsid w:val="00CE1298"/>
    <w:rsid w:val="00CE2A69"/>
    <w:rsid w:val="00CE361C"/>
    <w:rsid w:val="00CE6085"/>
    <w:rsid w:val="00CE7173"/>
    <w:rsid w:val="00CF4144"/>
    <w:rsid w:val="00CF444B"/>
    <w:rsid w:val="00CF716C"/>
    <w:rsid w:val="00D00DBE"/>
    <w:rsid w:val="00D04D6A"/>
    <w:rsid w:val="00D058B1"/>
    <w:rsid w:val="00D07A88"/>
    <w:rsid w:val="00D10E21"/>
    <w:rsid w:val="00D15DBF"/>
    <w:rsid w:val="00D2283B"/>
    <w:rsid w:val="00D27419"/>
    <w:rsid w:val="00D3168C"/>
    <w:rsid w:val="00D318DC"/>
    <w:rsid w:val="00D31A0C"/>
    <w:rsid w:val="00D326E4"/>
    <w:rsid w:val="00D4099B"/>
    <w:rsid w:val="00D4186E"/>
    <w:rsid w:val="00D46473"/>
    <w:rsid w:val="00D60B21"/>
    <w:rsid w:val="00D623C3"/>
    <w:rsid w:val="00D67575"/>
    <w:rsid w:val="00D76B7F"/>
    <w:rsid w:val="00D76CA9"/>
    <w:rsid w:val="00D77269"/>
    <w:rsid w:val="00D873FC"/>
    <w:rsid w:val="00D90A6F"/>
    <w:rsid w:val="00DA6A80"/>
    <w:rsid w:val="00DB0D04"/>
    <w:rsid w:val="00DC2B26"/>
    <w:rsid w:val="00DC385D"/>
    <w:rsid w:val="00DC530D"/>
    <w:rsid w:val="00DC6DC6"/>
    <w:rsid w:val="00DD1770"/>
    <w:rsid w:val="00DD3F7D"/>
    <w:rsid w:val="00DD3FBC"/>
    <w:rsid w:val="00DD5187"/>
    <w:rsid w:val="00DE79EA"/>
    <w:rsid w:val="00DF0D64"/>
    <w:rsid w:val="00DF0DC1"/>
    <w:rsid w:val="00DF7AAA"/>
    <w:rsid w:val="00E00FD6"/>
    <w:rsid w:val="00E043ED"/>
    <w:rsid w:val="00E04AB7"/>
    <w:rsid w:val="00E04EDB"/>
    <w:rsid w:val="00E06933"/>
    <w:rsid w:val="00E2282C"/>
    <w:rsid w:val="00E2286A"/>
    <w:rsid w:val="00E3622C"/>
    <w:rsid w:val="00E3673C"/>
    <w:rsid w:val="00E37CF7"/>
    <w:rsid w:val="00E449D8"/>
    <w:rsid w:val="00E45988"/>
    <w:rsid w:val="00E47010"/>
    <w:rsid w:val="00E51306"/>
    <w:rsid w:val="00E52B87"/>
    <w:rsid w:val="00E53986"/>
    <w:rsid w:val="00E55396"/>
    <w:rsid w:val="00E5552C"/>
    <w:rsid w:val="00E6179E"/>
    <w:rsid w:val="00E631D7"/>
    <w:rsid w:val="00E636A9"/>
    <w:rsid w:val="00E7334A"/>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636A"/>
    <w:rsid w:val="00F13D6A"/>
    <w:rsid w:val="00F22BBA"/>
    <w:rsid w:val="00F27970"/>
    <w:rsid w:val="00F279D2"/>
    <w:rsid w:val="00F34D00"/>
    <w:rsid w:val="00F42EDC"/>
    <w:rsid w:val="00F51EA6"/>
    <w:rsid w:val="00F55218"/>
    <w:rsid w:val="00F62D8E"/>
    <w:rsid w:val="00F6727F"/>
    <w:rsid w:val="00F679CD"/>
    <w:rsid w:val="00F7263E"/>
    <w:rsid w:val="00F758A8"/>
    <w:rsid w:val="00F75F4A"/>
    <w:rsid w:val="00F90BBC"/>
    <w:rsid w:val="00F94ECB"/>
    <w:rsid w:val="00F96246"/>
    <w:rsid w:val="00FA3D54"/>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C2945A25-48A0-45F8-A159-1BB6FE09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uiPriority w:val="1"/>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rsid w:val="00074D22"/>
    <w:rPr>
      <w:szCs w:val="20"/>
    </w:rPr>
  </w:style>
  <w:style w:type="character" w:customStyle="1" w:styleId="BodyTextChar">
    <w:name w:val="Body Text Char"/>
    <w:basedOn w:val="DefaultParagraphFont"/>
    <w:link w:val="BodyText"/>
    <w:rsid w:val="00074D22"/>
    <w:rPr>
      <w:sz w:val="24"/>
    </w:rPr>
  </w:style>
  <w:style w:type="paragraph" w:styleId="ListParagraph">
    <w:name w:val="List Paragraph"/>
    <w:basedOn w:val="Normal"/>
    <w:uiPriority w:val="34"/>
    <w:qFormat/>
    <w:rsid w:val="00074D2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Brittany</dc:creator>
  <cp:lastModifiedBy>Town of Sandy Creek</cp:lastModifiedBy>
  <cp:revision>13</cp:revision>
  <cp:lastPrinted>2019-08-14T14:26:00Z</cp:lastPrinted>
  <dcterms:created xsi:type="dcterms:W3CDTF">2019-07-25T14:22:00Z</dcterms:created>
  <dcterms:modified xsi:type="dcterms:W3CDTF">2019-08-14T15:10:00Z</dcterms:modified>
</cp:coreProperties>
</file>