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rsidR="00317EA2" w:rsidRDefault="00317EA2" w:rsidP="00DC6DC6">
      <w:pPr>
        <w:rPr>
          <w:b/>
        </w:rPr>
      </w:pPr>
    </w:p>
    <w:p w:rsidR="00DC6DC6" w:rsidRPr="00DC6DC6" w:rsidRDefault="00DC6DC6" w:rsidP="00DC6DC6">
      <w:r>
        <w:rPr>
          <w:b/>
        </w:rPr>
        <w:t xml:space="preserve">Date: </w:t>
      </w:r>
      <w:r w:rsidR="00EE315A" w:rsidRPr="00EE315A">
        <w:t>March</w:t>
      </w:r>
      <w:r w:rsidR="00C55E56">
        <w:t xml:space="preserve"> </w:t>
      </w:r>
      <w:r w:rsidR="00F67AE0">
        <w:t>9</w:t>
      </w:r>
      <w:r>
        <w:t>, 20</w:t>
      </w:r>
      <w:r w:rsidR="00980AA6">
        <w:t>22</w:t>
      </w:r>
      <w:r w:rsidR="00B57EAE">
        <w:tab/>
      </w:r>
    </w:p>
    <w:p w:rsidR="00DC6DC6" w:rsidRDefault="00DC6DC6" w:rsidP="00DC6DC6">
      <w:r>
        <w:rPr>
          <w:b/>
        </w:rPr>
        <w:t xml:space="preserve">Kind of Meeting:  </w:t>
      </w:r>
      <w:r>
        <w:t>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rsidR="00DC6DC6" w:rsidRDefault="001230C3" w:rsidP="00DC6DC6">
      <w:r>
        <w:tab/>
      </w:r>
      <w:r>
        <w:tab/>
      </w:r>
      <w:r>
        <w:tab/>
      </w:r>
      <w:r w:rsidR="00C01460">
        <w:t xml:space="preserve">         </w:t>
      </w:r>
      <w:r>
        <w:t>Nola J. Gove</w:t>
      </w:r>
      <w:r>
        <w:tab/>
      </w:r>
      <w:r w:rsidR="00DC6DC6">
        <w:tab/>
      </w:r>
      <w:r w:rsidR="002E1543">
        <w:tab/>
      </w:r>
      <w:r w:rsidR="00434171">
        <w:t>Tammy L. Miller</w:t>
      </w:r>
    </w:p>
    <w:p w:rsidR="00F67AE0" w:rsidRDefault="00DC6DC6" w:rsidP="00DC6DC6">
      <w:r>
        <w:tab/>
      </w:r>
      <w:r>
        <w:tab/>
      </w:r>
      <w:r>
        <w:tab/>
      </w:r>
      <w:r w:rsidR="00C01460">
        <w:t xml:space="preserve">         </w:t>
      </w:r>
      <w:r w:rsidR="00F4659F">
        <w:t>Dave Warner</w:t>
      </w:r>
      <w:r w:rsidR="00F4659F">
        <w:tab/>
      </w:r>
      <w:r w:rsidR="003146AC">
        <w:tab/>
      </w:r>
      <w:r w:rsidR="002E1543">
        <w:tab/>
      </w:r>
      <w:r w:rsidR="00017DAE">
        <w:t>Anthony Young</w:t>
      </w:r>
    </w:p>
    <w:p w:rsidR="00F67AE0" w:rsidRDefault="00F67AE0" w:rsidP="00DC6DC6">
      <w:r>
        <w:tab/>
      </w:r>
      <w:r>
        <w:tab/>
      </w:r>
      <w:r>
        <w:tab/>
      </w:r>
      <w:r w:rsidR="00C01460">
        <w:t xml:space="preserve">     </w:t>
      </w:r>
      <w:r>
        <w:t xml:space="preserve">  </w:t>
      </w:r>
      <w:r w:rsidR="00F4659F">
        <w:tab/>
      </w:r>
      <w:r w:rsidR="00F4659F">
        <w:tab/>
      </w:r>
      <w:r w:rsidR="00247BDD">
        <w:tab/>
      </w:r>
      <w:r w:rsidR="00247BDD">
        <w:tab/>
      </w:r>
      <w:r w:rsidR="002E1543">
        <w:tab/>
      </w:r>
      <w:r>
        <w:t>Brittany M. Washburn</w:t>
      </w:r>
    </w:p>
    <w:p w:rsidR="00017DAE" w:rsidRDefault="00F4659F" w:rsidP="00DC6DC6">
      <w:r w:rsidRPr="00F4659F">
        <w:rPr>
          <w:b/>
        </w:rPr>
        <w:t>Absent:</w:t>
      </w:r>
      <w:r>
        <w:t xml:space="preserve"> John W. Wood, Jr.</w:t>
      </w:r>
      <w:r w:rsidR="00017DAE">
        <w:tab/>
      </w:r>
      <w:r w:rsidR="00017DAE">
        <w:tab/>
      </w:r>
      <w:r w:rsidR="00017DAE">
        <w:tab/>
      </w:r>
      <w:r w:rsidR="00017DAE">
        <w:tab/>
      </w:r>
      <w:r w:rsidR="00017DAE">
        <w:tab/>
        <w:t>Brett Tremblay</w:t>
      </w:r>
      <w:r>
        <w:t xml:space="preserve"> out @ 7:16 pm</w:t>
      </w:r>
    </w:p>
    <w:p w:rsidR="00017DAE" w:rsidRDefault="00017DAE" w:rsidP="00DC6DC6">
      <w:r>
        <w:tab/>
      </w:r>
      <w:r>
        <w:tab/>
      </w:r>
      <w:r>
        <w:tab/>
      </w:r>
      <w:r>
        <w:tab/>
      </w:r>
      <w:r>
        <w:tab/>
      </w:r>
      <w:r>
        <w:tab/>
      </w:r>
      <w:r>
        <w:tab/>
      </w:r>
      <w:r>
        <w:tab/>
        <w:t>Meg Sprague</w:t>
      </w:r>
    </w:p>
    <w:p w:rsidR="00017DAE" w:rsidRDefault="00017DAE" w:rsidP="00DC6DC6">
      <w:r>
        <w:tab/>
      </w:r>
      <w:r>
        <w:tab/>
      </w:r>
      <w:r>
        <w:tab/>
      </w:r>
      <w:r>
        <w:tab/>
      </w:r>
      <w:r>
        <w:tab/>
      </w:r>
      <w:r>
        <w:tab/>
      </w:r>
      <w:r>
        <w:tab/>
      </w:r>
      <w:r>
        <w:tab/>
        <w:t>Nancy Ridgeway</w:t>
      </w:r>
    </w:p>
    <w:p w:rsidR="00F67AE0" w:rsidRDefault="00F67AE0" w:rsidP="00DC6DC6">
      <w:r>
        <w:tab/>
      </w:r>
      <w:r>
        <w:tab/>
      </w:r>
      <w:r>
        <w:tab/>
      </w:r>
      <w:r>
        <w:tab/>
      </w:r>
      <w:r>
        <w:tab/>
      </w:r>
      <w:r>
        <w:tab/>
      </w:r>
      <w:r>
        <w:tab/>
      </w:r>
      <w:r>
        <w:tab/>
        <w:t>Michael G. Yerdon</w:t>
      </w:r>
    </w:p>
    <w:p w:rsidR="00F67AE0" w:rsidRDefault="00F67AE0" w:rsidP="00DC6DC6">
      <w:r>
        <w:tab/>
      </w:r>
      <w:r>
        <w:tab/>
      </w:r>
      <w:r>
        <w:tab/>
      </w:r>
      <w:r>
        <w:tab/>
      </w:r>
      <w:r>
        <w:tab/>
      </w:r>
      <w:r>
        <w:tab/>
      </w:r>
      <w:r>
        <w:tab/>
      </w:r>
      <w:r>
        <w:tab/>
        <w:t>Bill Joyce</w:t>
      </w:r>
      <w:r w:rsidR="00FD16B8">
        <w:t xml:space="preserve"> </w:t>
      </w:r>
    </w:p>
    <w:p w:rsidR="00017DAE" w:rsidRDefault="00F67AE0" w:rsidP="00DC6DC6">
      <w:r>
        <w:tab/>
      </w:r>
      <w:r>
        <w:tab/>
      </w:r>
      <w:r>
        <w:tab/>
      </w:r>
      <w:r>
        <w:tab/>
      </w:r>
      <w:r>
        <w:tab/>
      </w:r>
      <w:r>
        <w:tab/>
      </w:r>
      <w:r>
        <w:tab/>
      </w:r>
      <w:r>
        <w:tab/>
      </w:r>
      <w:r w:rsidR="00CF040F">
        <w:t>Pat McDougal</w:t>
      </w:r>
    </w:p>
    <w:p w:rsidR="00017DAE" w:rsidRDefault="00017DAE" w:rsidP="00DC6DC6">
      <w:r>
        <w:tab/>
      </w:r>
      <w:r>
        <w:tab/>
      </w:r>
      <w:r>
        <w:tab/>
      </w:r>
      <w:r>
        <w:tab/>
      </w:r>
      <w:r>
        <w:tab/>
      </w:r>
      <w:r>
        <w:tab/>
      </w:r>
      <w:r>
        <w:tab/>
      </w:r>
      <w:r>
        <w:tab/>
        <w:t>Pete Backus</w:t>
      </w:r>
    </w:p>
    <w:p w:rsidR="00017DAE" w:rsidRDefault="00017DAE" w:rsidP="00DC6DC6">
      <w:r>
        <w:tab/>
      </w:r>
      <w:r>
        <w:tab/>
      </w:r>
      <w:r>
        <w:tab/>
      </w:r>
      <w:r>
        <w:tab/>
      </w:r>
      <w:r>
        <w:tab/>
      </w:r>
      <w:r>
        <w:tab/>
      </w:r>
      <w:r>
        <w:tab/>
      </w:r>
      <w:r>
        <w:tab/>
        <w:t>Nancy Dingman</w:t>
      </w:r>
    </w:p>
    <w:p w:rsidR="00317EA2" w:rsidRDefault="00017DAE" w:rsidP="00DC6DC6">
      <w:r>
        <w:tab/>
      </w:r>
      <w:r>
        <w:tab/>
      </w:r>
      <w:r>
        <w:tab/>
      </w:r>
      <w:r>
        <w:tab/>
      </w:r>
      <w:r>
        <w:tab/>
      </w:r>
      <w:r>
        <w:tab/>
      </w:r>
      <w:r>
        <w:tab/>
      </w:r>
      <w:r>
        <w:tab/>
        <w:t>John Howland @ 7:06 pm</w:t>
      </w:r>
      <w:r w:rsidR="00785663">
        <w:tab/>
      </w:r>
      <w:r w:rsidR="00785663">
        <w:tab/>
      </w:r>
    </w:p>
    <w:p w:rsidR="00317EA2" w:rsidRDefault="00317EA2" w:rsidP="00DC6DC6">
      <w:pPr>
        <w:rPr>
          <w:b/>
        </w:rPr>
      </w:pPr>
    </w:p>
    <w:p w:rsidR="00DC6DC6" w:rsidRPr="005B639D" w:rsidRDefault="00DC6DC6" w:rsidP="00DC6DC6">
      <w:r>
        <w:rPr>
          <w:b/>
        </w:rPr>
        <w:t>CALL TO ORDER:</w:t>
      </w:r>
    </w:p>
    <w:p w:rsidR="008C15DA" w:rsidRDefault="00C070A9" w:rsidP="00DC6DC6">
      <w:r>
        <w:t xml:space="preserve">Town </w:t>
      </w:r>
      <w:r w:rsidR="00DC6DC6">
        <w:t xml:space="preserve">Supervisor </w:t>
      </w:r>
      <w:r w:rsidR="005762A3">
        <w:t>Timothy</w:t>
      </w:r>
      <w:r w:rsidR="008C15DA">
        <w:t xml:space="preserve"> </w:t>
      </w:r>
      <w:r w:rsidR="00593CFD">
        <w:t>D</w:t>
      </w:r>
      <w:r w:rsidR="00B65518">
        <w:t>.</w:t>
      </w:r>
      <w:r w:rsidR="00593CFD">
        <w:t xml:space="preserve"> </w:t>
      </w:r>
      <w:r w:rsidR="008C15DA">
        <w:t>Ridgeway</w:t>
      </w:r>
      <w:r w:rsidR="00DC6DC6">
        <w:t xml:space="preserve"> cal</w:t>
      </w:r>
      <w:r w:rsidR="00171C51">
        <w:t xml:space="preserve">led the </w:t>
      </w:r>
      <w:r w:rsidR="007A074D">
        <w:t>meeting</w:t>
      </w:r>
      <w:r w:rsidR="00171C51">
        <w:t xml:space="preserve"> to order at 7:0</w:t>
      </w:r>
      <w:r w:rsidR="00F67AE0">
        <w:t>1</w:t>
      </w:r>
      <w:r w:rsidR="00DC6DC6">
        <w:t xml:space="preserve"> pm</w:t>
      </w:r>
      <w:r w:rsidR="00C36C07">
        <w:t xml:space="preserve"> with the Pledge of Allegiance.</w:t>
      </w:r>
      <w:r w:rsidR="008D12BA">
        <w:t xml:space="preserve"> </w:t>
      </w:r>
      <w:r w:rsidR="00E960E8">
        <w:t xml:space="preserve"> </w:t>
      </w:r>
    </w:p>
    <w:p w:rsidR="000D2E61" w:rsidRDefault="000D2E61"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470158">
        <w:rPr>
          <w:b/>
        </w:rPr>
        <w:t>22</w:t>
      </w:r>
      <w:r>
        <w:rPr>
          <w:b/>
        </w:rPr>
        <w:t>-</w:t>
      </w:r>
      <w:r w:rsidR="00867A0A">
        <w:rPr>
          <w:b/>
        </w:rPr>
        <w:t>2</w:t>
      </w:r>
      <w:r w:rsidR="000D2E61">
        <w:rPr>
          <w:b/>
        </w:rPr>
        <w:t>2</w:t>
      </w:r>
      <w:r w:rsidR="0092393B">
        <w:rPr>
          <w:b/>
        </w:rPr>
        <w:tab/>
      </w:r>
    </w:p>
    <w:p w:rsidR="00DC6DC6" w:rsidRDefault="00DC6DC6" w:rsidP="00DC6DC6">
      <w:r>
        <w:t xml:space="preserve">On motion by </w:t>
      </w:r>
      <w:r w:rsidR="001C1B0E">
        <w:t>Ruth E. Scheppard,</w:t>
      </w:r>
      <w:r>
        <w:t xml:space="preserve"> seconded by </w:t>
      </w:r>
      <w:r w:rsidR="001C1B0E">
        <w:t>Nola J. Gove</w:t>
      </w:r>
      <w:r>
        <w:t>, the following resolution was</w:t>
      </w:r>
    </w:p>
    <w:p w:rsidR="00DC6DC6" w:rsidRDefault="00DC6DC6" w:rsidP="00DC6DC6">
      <w:r>
        <w:t xml:space="preserve">ADOPTED </w:t>
      </w:r>
      <w:r w:rsidR="00193BAF">
        <w:t xml:space="preserve">- </w:t>
      </w:r>
      <w:r w:rsidR="00193BAF">
        <w:tab/>
      </w:r>
      <w:r w:rsidR="00470158">
        <w:t>4</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867A0A">
        <w:t>Warner</w:t>
      </w:r>
      <w:r w:rsidR="00193BAF">
        <w:tab/>
      </w:r>
    </w:p>
    <w:p w:rsidR="005B1712" w:rsidRDefault="00DC6DC6" w:rsidP="00AF1386">
      <w:pPr>
        <w:tabs>
          <w:tab w:val="left" w:pos="720"/>
          <w:tab w:val="left" w:pos="1440"/>
          <w:tab w:val="left" w:pos="2160"/>
          <w:tab w:val="left" w:pos="6908"/>
        </w:tabs>
      </w:pPr>
      <w:r>
        <w:tab/>
      </w:r>
      <w:r>
        <w:tab/>
        <w:t>0 No</w:t>
      </w:r>
    </w:p>
    <w:p w:rsidR="00470158" w:rsidRDefault="00470158" w:rsidP="00AF1386">
      <w:pPr>
        <w:tabs>
          <w:tab w:val="left" w:pos="720"/>
          <w:tab w:val="left" w:pos="1440"/>
          <w:tab w:val="left" w:pos="2160"/>
          <w:tab w:val="left" w:pos="6908"/>
        </w:tabs>
      </w:pPr>
      <w:r>
        <w:tab/>
      </w:r>
      <w:r>
        <w:tab/>
        <w:t>1 Absent          Wood</w:t>
      </w:r>
    </w:p>
    <w:p w:rsidR="00DC6DC6" w:rsidRDefault="00DC6DC6" w:rsidP="00DC6DC6">
      <w:r>
        <w:rPr>
          <w:b/>
        </w:rPr>
        <w:t xml:space="preserve">Resolved </w:t>
      </w:r>
      <w:r>
        <w:t xml:space="preserve">that the minutes of the </w:t>
      </w:r>
      <w:r w:rsidR="00470158">
        <w:t>February 9</w:t>
      </w:r>
      <w:r w:rsidR="00106AE2" w:rsidRPr="00106AE2">
        <w:rPr>
          <w:vertAlign w:val="superscript"/>
        </w:rPr>
        <w:t>th</w:t>
      </w:r>
      <w:r w:rsidR="00106AE2">
        <w:t xml:space="preserve"> </w:t>
      </w:r>
      <w:r w:rsidR="00103292">
        <w:t>meeting</w:t>
      </w:r>
      <w:r w:rsidR="00106AE2">
        <w:t xml:space="preserve">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8F7CAA" w:rsidRDefault="009D67C7" w:rsidP="00433016">
      <w:r>
        <w:t>The</w:t>
      </w:r>
      <w:r w:rsidR="00867A0A">
        <w:t xml:space="preserve"> </w:t>
      </w:r>
      <w:r w:rsidR="00433016">
        <w:t>monthly financial report of the Supervis</w:t>
      </w:r>
      <w:r w:rsidR="00867A0A">
        <w:t>or</w:t>
      </w:r>
      <w:r>
        <w:t xml:space="preserve"> for </w:t>
      </w:r>
      <w:r w:rsidR="00470158">
        <w:t>February</w:t>
      </w:r>
      <w:r>
        <w:t xml:space="preserve"> </w:t>
      </w:r>
      <w:r w:rsidR="000D2E61">
        <w:t>was filed in the Town Cle</w:t>
      </w:r>
      <w:r w:rsidR="001C1B0E">
        <w:t>r</w:t>
      </w:r>
      <w:r w:rsidR="000202DA">
        <w:t xml:space="preserve">k’s office and </w:t>
      </w:r>
      <w:r w:rsidR="000D2E61">
        <w:t xml:space="preserve">copies </w:t>
      </w:r>
      <w:r w:rsidR="0000511F">
        <w:t>were delivered to</w:t>
      </w:r>
      <w:r w:rsidR="000202DA">
        <w:t xml:space="preserve"> Town Board</w:t>
      </w:r>
      <w:r w:rsidR="0000511F">
        <w:t xml:space="preserve"> member</w:t>
      </w:r>
      <w:r w:rsidR="000202DA">
        <w:t>s</w:t>
      </w:r>
      <w:r w:rsidR="00470158">
        <w:t>’</w:t>
      </w:r>
      <w:r w:rsidR="000202DA">
        <w:t xml:space="preserve"> mailboxes</w:t>
      </w:r>
      <w:r w:rsidR="000D2E61">
        <w:t xml:space="preserve">. </w:t>
      </w:r>
    </w:p>
    <w:p w:rsidR="008F7CAA" w:rsidRDefault="008F7CAA" w:rsidP="00433016"/>
    <w:p w:rsidR="00433016" w:rsidRDefault="00177D79" w:rsidP="00433016">
      <w:r>
        <w:t xml:space="preserve">Brian Tremblay, P.E. </w:t>
      </w:r>
      <w:r w:rsidR="008F7CAA">
        <w:t>of Barton &amp; Loguidice</w:t>
      </w:r>
      <w:r>
        <w:t xml:space="preserve"> was present to </w:t>
      </w:r>
      <w:r w:rsidR="005D70CF">
        <w:t>discuss the proposal to replace the Skinner Road culvert over Blind Creek.  Superintendent Kastler applied for a Bridge NY grant for this project and it was not selected.  Mr. Tremblay offered to guide the Town Board through the steps necessary to re</w:t>
      </w:r>
      <w:r w:rsidR="00545396">
        <w:t>-</w:t>
      </w:r>
      <w:r w:rsidR="005D70CF">
        <w:t>apply in the fall.  The Bridge NY funding consists of three rounds with the next to be awarded in 2023.  The culvert needs work and if the</w:t>
      </w:r>
      <w:r w:rsidR="00203C50">
        <w:t xml:space="preserve"> town is willing to front some of the money needed</w:t>
      </w:r>
      <w:r w:rsidR="00545396">
        <w:t>,</w:t>
      </w:r>
      <w:r w:rsidR="00203C50">
        <w:t xml:space="preserve"> it will help the project get selected for funding.  </w:t>
      </w:r>
      <w:r w:rsidR="00E77705">
        <w:t xml:space="preserve">The size of this funding program has doubled.  They now award a total of $1billion.  Superintendent Kastler would like the Town Board to consider using some of the unallocated fund balance to start this project.  B&amp;L will look into costs of alternatives.  B&amp;L will not charge the town to re-apply to the Bridge NY funding program.  They supplied Superintendent Kastler with a written proposal dated February 9, 2022.  The proposal uses 2022 billing rates with a fee cap of $23,300.  This will not be reimbursable by the grant.  Town Clerk Miller will get a copy of the proposal to distribute to the Town Board.  The funding is capped at $1 million for culvert projects.  This project is estimated at $800,000 for construction and will be close to a $1million application.  It would likely be constructed in 2024.  Mr. Tremblay left the meeting at 7:16 pm.      </w:t>
      </w:r>
      <w:r w:rsidR="000D2E61">
        <w:t xml:space="preserve"> </w:t>
      </w:r>
      <w:r w:rsidR="009D67C7">
        <w:t xml:space="preserve">  </w:t>
      </w:r>
      <w:r w:rsidR="00867A0A">
        <w:t xml:space="preserve"> </w:t>
      </w:r>
      <w:r w:rsidR="00433016" w:rsidRPr="0031703C">
        <w:t xml:space="preserve"> </w:t>
      </w:r>
    </w:p>
    <w:p w:rsidR="00DC6DC6" w:rsidRDefault="00DC6DC6" w:rsidP="00DC6DC6"/>
    <w:p w:rsidR="00317EA2" w:rsidRDefault="00317EA2" w:rsidP="00DC6DC6">
      <w:pPr>
        <w:rPr>
          <w:b/>
        </w:rPr>
      </w:pPr>
    </w:p>
    <w:p w:rsidR="00DC6DC6" w:rsidRDefault="00DC6DC6" w:rsidP="00DC6DC6">
      <w:pPr>
        <w:rPr>
          <w:b/>
        </w:rPr>
      </w:pPr>
      <w:r>
        <w:rPr>
          <w:b/>
        </w:rPr>
        <w:t>REPORTS:</w:t>
      </w:r>
    </w:p>
    <w:p w:rsidR="001D2755" w:rsidRDefault="00103292" w:rsidP="00866A9C">
      <w:pPr>
        <w:pStyle w:val="NoSpacing"/>
      </w:pPr>
      <w:r>
        <w:rPr>
          <w:u w:val="single"/>
        </w:rPr>
        <w:t>Highway/Water Superintendent</w:t>
      </w:r>
      <w:r>
        <w:t xml:space="preserve"> – Michael C. Ka</w:t>
      </w:r>
      <w:r w:rsidR="009D67C7">
        <w:t>stler read his highway</w:t>
      </w:r>
      <w:r w:rsidR="00B2404A">
        <w:t xml:space="preserve"> and water department</w:t>
      </w:r>
      <w:r w:rsidR="009D67C7">
        <w:t xml:space="preserve"> report</w:t>
      </w:r>
      <w:r w:rsidR="00B2404A">
        <w:t>s</w:t>
      </w:r>
      <w:bookmarkStart w:id="0" w:name="_Hlk21508723"/>
      <w:r w:rsidR="000202DA">
        <w:t xml:space="preserve"> for </w:t>
      </w:r>
      <w:r w:rsidR="00775ECF">
        <w:t>Februa</w:t>
      </w:r>
      <w:r w:rsidR="000202DA">
        <w:t>ry</w:t>
      </w:r>
      <w:r w:rsidR="00B2404A">
        <w:t>.</w:t>
      </w:r>
      <w:bookmarkEnd w:id="0"/>
      <w:r w:rsidR="000D2E61">
        <w:t xml:space="preserve">  Mr. Kastler</w:t>
      </w:r>
      <w:r w:rsidR="000202DA">
        <w:t xml:space="preserve"> reported that </w:t>
      </w:r>
      <w:r w:rsidR="00775ECF">
        <w:t>the department will be filling potholes with cold patch.</w:t>
      </w:r>
      <w:r w:rsidR="001D2755">
        <w:t xml:space="preserve">  The Sunset Lane project is progressing.  He would like to replace all Badger water meters with Zenner in the near future.  On March 15</w:t>
      </w:r>
      <w:r w:rsidR="001D2755" w:rsidRPr="001D2755">
        <w:rPr>
          <w:vertAlign w:val="superscript"/>
        </w:rPr>
        <w:t>th</w:t>
      </w:r>
      <w:r w:rsidR="001D2755">
        <w:t xml:space="preserve"> there will be a construction meeting to discuss rock drill pricing and the work schedule with WD Malone.</w:t>
      </w:r>
    </w:p>
    <w:p w:rsidR="001D2755" w:rsidRDefault="001D2755" w:rsidP="00866A9C">
      <w:pPr>
        <w:pStyle w:val="NoSpacing"/>
      </w:pPr>
    </w:p>
    <w:p w:rsidR="001D2755" w:rsidRDefault="001D2755" w:rsidP="00866A9C">
      <w:pPr>
        <w:pStyle w:val="NoSpacing"/>
      </w:pPr>
      <w:r>
        <w:t xml:space="preserve">Supervisor Ridgeway introduced his new Bookkeeper Meghan Sprague.  </w:t>
      </w:r>
    </w:p>
    <w:p w:rsidR="002E6F97" w:rsidRDefault="001D2755" w:rsidP="00866A9C">
      <w:pPr>
        <w:pStyle w:val="NoSpacing"/>
      </w:pPr>
      <w:r>
        <w:t xml:space="preserve">   </w:t>
      </w:r>
    </w:p>
    <w:p w:rsidR="0022369B" w:rsidRDefault="0022369B" w:rsidP="0022369B">
      <w:r>
        <w:rPr>
          <w:u w:val="single"/>
        </w:rPr>
        <w:t>Sole Assessor</w:t>
      </w:r>
      <w:r>
        <w:t xml:space="preserve">- Rebecca Trudell’s </w:t>
      </w:r>
      <w:r w:rsidR="005C204D">
        <w:t>February</w:t>
      </w:r>
      <w:r w:rsidR="00B1020F">
        <w:t xml:space="preserve"> Town Board </w:t>
      </w:r>
      <w:r>
        <w:t xml:space="preserve">report has been filed in the Town Clerk’s office.  </w:t>
      </w:r>
    </w:p>
    <w:p w:rsidR="00103292" w:rsidRPr="00103292" w:rsidRDefault="0022369B" w:rsidP="000D5DC5">
      <w:r>
        <w:rPr>
          <w:u w:val="single"/>
        </w:rPr>
        <w:t>Dog Control Officer</w:t>
      </w:r>
      <w:r>
        <w:t xml:space="preserve"> – Anne Derr prepared a report for the Town Board and it is filed in the Town Clerk’s office.</w:t>
      </w:r>
      <w:r w:rsidR="000D5DC5">
        <w:t xml:space="preserve"> </w:t>
      </w:r>
      <w:r w:rsidR="00103292">
        <w:t xml:space="preserve">  </w:t>
      </w:r>
    </w:p>
    <w:p w:rsidR="009915BA" w:rsidRDefault="00DC6DC6" w:rsidP="009915BA">
      <w:r>
        <w:rPr>
          <w:u w:val="single"/>
        </w:rPr>
        <w:t>Historian</w:t>
      </w:r>
      <w:r>
        <w:t xml:space="preserve"> </w:t>
      </w:r>
      <w:r w:rsidR="008371B4">
        <w:t xml:space="preserve">– </w:t>
      </w:r>
      <w:r w:rsidR="008E4EC4">
        <w:t xml:space="preserve">Peggy Rice was out for a few days after falling on the ice.  She submitted her monthly report today.     </w:t>
      </w:r>
      <w:r w:rsidR="00A21780">
        <w:t xml:space="preserve"> </w:t>
      </w:r>
      <w:r w:rsidR="00781818">
        <w:t xml:space="preserve">  </w:t>
      </w:r>
    </w:p>
    <w:p w:rsidR="00B1020F"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p>
    <w:p w:rsidR="00B1020F" w:rsidRDefault="00B1020F" w:rsidP="00B1020F">
      <w:r>
        <w:rPr>
          <w:u w:val="single"/>
        </w:rPr>
        <w:t>Legislator</w:t>
      </w:r>
      <w:r>
        <w:t xml:space="preserve"> – County Legislator Michael G. Yerdon</w:t>
      </w:r>
      <w:r w:rsidR="008E4EC4">
        <w:t xml:space="preserve"> shared an information packet regarding ARPA funds with the Town Board.  The funding is more flexible now.  He also shared maps and information on the new Congressional, Assembly and Senatorial districts in Oswego County.    </w:t>
      </w:r>
      <w:r>
        <w:t xml:space="preserve"> </w:t>
      </w:r>
      <w:r w:rsidR="00242395">
        <w:t xml:space="preserve"> </w:t>
      </w:r>
      <w:r w:rsidR="00E010A3">
        <w:t xml:space="preserve">  </w:t>
      </w:r>
      <w:r w:rsidR="00C8115E">
        <w:t xml:space="preserve">  </w:t>
      </w:r>
      <w:r w:rsidR="00203A10">
        <w:t xml:space="preserve">  </w:t>
      </w:r>
      <w:r>
        <w:t xml:space="preserve">              </w:t>
      </w:r>
    </w:p>
    <w:p w:rsidR="00A929D4" w:rsidRDefault="003448C3" w:rsidP="00FF1883">
      <w:r w:rsidRPr="003448C3">
        <w:rPr>
          <w:u w:val="single"/>
        </w:rPr>
        <w:t>L</w:t>
      </w:r>
      <w:r w:rsidR="001B4DA5" w:rsidRPr="003448C3">
        <w:rPr>
          <w:u w:val="single"/>
        </w:rPr>
        <w:t>ibrary</w:t>
      </w:r>
      <w:r w:rsidR="001B4DA5">
        <w:t xml:space="preserve"> </w:t>
      </w:r>
      <w:r w:rsidR="00657935">
        <w:t>– Library Director Jessica Godfrey</w:t>
      </w:r>
      <w:r w:rsidR="00FF1883">
        <w:t xml:space="preserve"> </w:t>
      </w:r>
      <w:r w:rsidR="00355DCC">
        <w:t>e-mailed a copy</w:t>
      </w:r>
      <w:r w:rsidR="00FF1883">
        <w:t xml:space="preserve"> of the library’s </w:t>
      </w:r>
      <w:r w:rsidR="00781818">
        <w:t>newsletter and calendar to</w:t>
      </w:r>
      <w:r w:rsidR="009A28D7">
        <w:t xml:space="preserve"> the </w:t>
      </w:r>
      <w:r w:rsidR="00355DCC">
        <w:t>town.</w:t>
      </w:r>
      <w:r w:rsidR="007413C5">
        <w:t xml:space="preserve">    </w:t>
      </w:r>
      <w:r w:rsidR="003074FD">
        <w:t xml:space="preserve">  </w:t>
      </w:r>
      <w:r w:rsidR="007833DA">
        <w:t xml:space="preserve">  </w:t>
      </w:r>
      <w:r w:rsidR="009A28D7">
        <w:t xml:space="preserve">      </w:t>
      </w:r>
    </w:p>
    <w:p w:rsidR="00832718" w:rsidRPr="000B0B3B" w:rsidRDefault="00167F1C" w:rsidP="00167F1C">
      <w:r>
        <w:rPr>
          <w:u w:val="single"/>
        </w:rPr>
        <w:t>NOCA</w:t>
      </w:r>
      <w:r w:rsidR="00C37030">
        <w:t xml:space="preserve"> – </w:t>
      </w:r>
      <w:r w:rsidR="00715782">
        <w:t>Nor</w:t>
      </w:r>
      <w:r w:rsidR="00355DCC">
        <w:t xml:space="preserve">thern Oswego County Ambulance representative Nancy Dingman reported that they have two towns with no representative on their board.  They are seeking and interviewing candidates.  </w:t>
      </w:r>
      <w:r w:rsidR="00715782">
        <w:t xml:space="preserve">  </w:t>
      </w:r>
      <w:r w:rsidR="003074FD">
        <w:t xml:space="preserve">  </w:t>
      </w:r>
      <w:r w:rsidR="007347AA">
        <w:t xml:space="preserve">     </w:t>
      </w:r>
      <w:r w:rsidR="000F6B5D">
        <w:t xml:space="preserve"> </w:t>
      </w:r>
    </w:p>
    <w:p w:rsidR="0026227C" w:rsidRDefault="00FB2B79" w:rsidP="00FB2B79">
      <w:r>
        <w:rPr>
          <w:u w:val="single"/>
        </w:rPr>
        <w:t>Planning Board</w:t>
      </w:r>
      <w:r>
        <w:t xml:space="preserve"> </w:t>
      </w:r>
      <w:r w:rsidR="00A73A0F">
        <w:t xml:space="preserve">– </w:t>
      </w:r>
      <w:r w:rsidR="00715782">
        <w:t xml:space="preserve">Bill Joyce reported that the minutes from the </w:t>
      </w:r>
      <w:r w:rsidR="00355DCC">
        <w:t>March 2</w:t>
      </w:r>
      <w:r w:rsidR="00355DCC" w:rsidRPr="00355DCC">
        <w:rPr>
          <w:vertAlign w:val="superscript"/>
        </w:rPr>
        <w:t>nd</w:t>
      </w:r>
      <w:r w:rsidR="00CB4DD6">
        <w:t xml:space="preserve"> meeting have been filed.</w:t>
      </w:r>
      <w:r w:rsidR="00355DCC">
        <w:t xml:space="preserve">  </w:t>
      </w:r>
      <w:r w:rsidR="00FD16B8">
        <w:t xml:space="preserve">They </w:t>
      </w:r>
      <w:r w:rsidR="00355DCC">
        <w:t xml:space="preserve">are discussing a </w:t>
      </w:r>
      <w:r w:rsidR="00FD16B8">
        <w:t xml:space="preserve">moratorium on solar farms </w:t>
      </w:r>
      <w:r w:rsidR="00355DCC">
        <w:t xml:space="preserve">in the Village of Sandy Creek.  They will look up information on one that the Town of Richland recently did.  </w:t>
      </w:r>
      <w:r w:rsidR="00FD16B8">
        <w:t xml:space="preserve">   </w:t>
      </w:r>
      <w:r w:rsidR="00715782">
        <w:t xml:space="preserve">  </w:t>
      </w:r>
      <w:r w:rsidR="00CB4DD6">
        <w:t xml:space="preserve">  </w:t>
      </w:r>
      <w:r w:rsidR="001C1F81">
        <w:t xml:space="preserve">  </w:t>
      </w:r>
      <w:r w:rsidR="00A73A0F">
        <w:t xml:space="preserve">     </w:t>
      </w:r>
      <w:r w:rsidR="000F6B5D">
        <w:t xml:space="preserve"> </w:t>
      </w:r>
      <w:r w:rsidR="00657935">
        <w:t xml:space="preserve">  </w:t>
      </w:r>
      <w:r w:rsidR="0026227C">
        <w:t xml:space="preserve">  </w:t>
      </w:r>
    </w:p>
    <w:p w:rsidR="00E8231D" w:rsidRDefault="0033596C" w:rsidP="0033596C">
      <w:r>
        <w:rPr>
          <w:u w:val="single"/>
        </w:rPr>
        <w:t>Code Enforcement Officer</w:t>
      </w:r>
      <w:r w:rsidR="00355DCC">
        <w:t xml:space="preserve"> – John Howland’</w:t>
      </w:r>
      <w:r>
        <w:t xml:space="preserve">s </w:t>
      </w:r>
      <w:r w:rsidR="001C1F81">
        <w:t xml:space="preserve">report for </w:t>
      </w:r>
      <w:r w:rsidR="00355DCC">
        <w:t>Februa</w:t>
      </w:r>
      <w:r w:rsidR="00FD16B8">
        <w:t>ry is filed</w:t>
      </w:r>
      <w:r w:rsidR="00A85271">
        <w:t xml:space="preserve"> in the Town Clerk’s office.</w:t>
      </w:r>
      <w:r w:rsidR="00355DCC">
        <w:t xml:space="preserve">  He will be attending an in-person training April 5</w:t>
      </w:r>
      <w:r w:rsidR="00355DCC" w:rsidRPr="00355DCC">
        <w:rPr>
          <w:vertAlign w:val="superscript"/>
        </w:rPr>
        <w:t>th</w:t>
      </w:r>
      <w:r w:rsidR="00355DCC">
        <w:t xml:space="preserve"> – 7</w:t>
      </w:r>
      <w:r w:rsidR="00355DCC" w:rsidRPr="00355DCC">
        <w:rPr>
          <w:vertAlign w:val="superscript"/>
        </w:rPr>
        <w:t>th</w:t>
      </w:r>
      <w:r w:rsidR="00355DCC">
        <w:t xml:space="preserve">.  He has a meeting to discuss our ISO rating </w:t>
      </w:r>
      <w:r w:rsidR="001F03C0">
        <w:t>next Thursday</w:t>
      </w:r>
      <w:r w:rsidR="00355DCC">
        <w:t xml:space="preserve">.  </w:t>
      </w:r>
      <w:r w:rsidR="00FD16B8">
        <w:t xml:space="preserve">  </w:t>
      </w:r>
      <w:r w:rsidR="0068084A">
        <w:t xml:space="preserve">    </w:t>
      </w:r>
      <w:r w:rsidR="00CB4DD6">
        <w:t xml:space="preserve">  </w:t>
      </w:r>
      <w:r w:rsidR="001C1F81">
        <w:t xml:space="preserve">   </w:t>
      </w:r>
      <w:r>
        <w:t xml:space="preserve"> </w:t>
      </w:r>
    </w:p>
    <w:p w:rsidR="00A11F41" w:rsidRDefault="008B35FD" w:rsidP="00207ABD">
      <w:pPr>
        <w:pStyle w:val="NoSpacing"/>
      </w:pPr>
      <w:r>
        <w:rPr>
          <w:u w:val="single"/>
        </w:rPr>
        <w:t xml:space="preserve">Town Clerk </w:t>
      </w:r>
      <w:r>
        <w:t xml:space="preserve">– Tammy Miller reported that receipts and total disbursements for the month of </w:t>
      </w:r>
      <w:r w:rsidR="00355DCC">
        <w:t>Febru</w:t>
      </w:r>
      <w:r w:rsidR="00211A11">
        <w:t>ary</w:t>
      </w:r>
      <w:r>
        <w:t xml:space="preserve"> totaled </w:t>
      </w:r>
      <w:r w:rsidRPr="00F307FD">
        <w:t>$1,</w:t>
      </w:r>
      <w:r w:rsidR="00355DCC">
        <w:t>528</w:t>
      </w:r>
      <w:r w:rsidR="00FB16A1" w:rsidRPr="00F307FD">
        <w:t>.</w:t>
      </w:r>
      <w:r w:rsidR="00355DCC">
        <w:t>0</w:t>
      </w:r>
      <w:r w:rsidR="00211A11">
        <w:t>0</w:t>
      </w:r>
      <w:r w:rsidR="008E3138">
        <w:t xml:space="preserve"> of which $1,</w:t>
      </w:r>
      <w:r w:rsidR="00355DCC">
        <w:t>408</w:t>
      </w:r>
      <w:r w:rsidR="008E3138">
        <w:t>.</w:t>
      </w:r>
      <w:r w:rsidR="00355DCC">
        <w:t>04</w:t>
      </w:r>
      <w:r w:rsidR="008E3138">
        <w:t xml:space="preserve"> was town income</w:t>
      </w:r>
      <w:r w:rsidR="00FB16A1">
        <w:t>.</w:t>
      </w:r>
      <w:r w:rsidR="00A11F41">
        <w:t xml:space="preserve"> </w:t>
      </w:r>
      <w:r w:rsidR="00211A11">
        <w:t>The report</w:t>
      </w:r>
      <w:r w:rsidR="00A11F41">
        <w:t xml:space="preserve"> </w:t>
      </w:r>
      <w:r w:rsidR="00D95F51">
        <w:t xml:space="preserve">is </w:t>
      </w:r>
      <w:r w:rsidR="00A11F41">
        <w:t>on file in her office and av</w:t>
      </w:r>
      <w:r w:rsidR="00157D2F">
        <w:t>ailable for public inspection.</w:t>
      </w:r>
      <w:r w:rsidR="00211A11">
        <w:t xml:space="preserve">  </w:t>
      </w:r>
      <w:r w:rsidR="00F838DF">
        <w:t>As of March 1</w:t>
      </w:r>
      <w:r w:rsidR="00F838DF" w:rsidRPr="00F838DF">
        <w:rPr>
          <w:vertAlign w:val="superscript"/>
        </w:rPr>
        <w:t>st</w:t>
      </w:r>
      <w:r w:rsidR="00211A11">
        <w:t xml:space="preserve"> over </w:t>
      </w:r>
      <w:r w:rsidR="00F838DF">
        <w:t>82</w:t>
      </w:r>
      <w:r w:rsidR="00211A11">
        <w:t>% of all town and county taxes had been collected with 2,</w:t>
      </w:r>
      <w:r w:rsidR="00F838DF">
        <w:t>624</w:t>
      </w:r>
      <w:r w:rsidR="00211A11">
        <w:t xml:space="preserve"> tax bills processed.  </w:t>
      </w:r>
      <w:r w:rsidR="00F838DF">
        <w:t>On March 21</w:t>
      </w:r>
      <w:r w:rsidR="00F838DF" w:rsidRPr="00F838DF">
        <w:rPr>
          <w:vertAlign w:val="superscript"/>
        </w:rPr>
        <w:t>st</w:t>
      </w:r>
      <w:r w:rsidR="00F838DF">
        <w:t xml:space="preserve"> the Town Clerk and Deputy will attend a regional NYS Town Clerk Association meeting and training at Tailwater Lodge.  They will also be attending t</w:t>
      </w:r>
      <w:r w:rsidR="008E3138">
        <w:t>he NYS Tug Hill Commission 31</w:t>
      </w:r>
      <w:r w:rsidR="008E3138" w:rsidRPr="008E3138">
        <w:rPr>
          <w:vertAlign w:val="superscript"/>
        </w:rPr>
        <w:t>st</w:t>
      </w:r>
      <w:r w:rsidR="008E3138">
        <w:t xml:space="preserve"> Annual Local Government Conference </w:t>
      </w:r>
      <w:r w:rsidR="00F838DF">
        <w:t>on</w:t>
      </w:r>
      <w:r w:rsidR="008E3138">
        <w:t xml:space="preserve"> April 19</w:t>
      </w:r>
      <w:r w:rsidR="008E3138" w:rsidRPr="008E3138">
        <w:rPr>
          <w:vertAlign w:val="superscript"/>
        </w:rPr>
        <w:t>th</w:t>
      </w:r>
      <w:r w:rsidR="00F838DF">
        <w:t xml:space="preserve"> at Turning Stone Event Center.  </w:t>
      </w:r>
      <w:r w:rsidR="00211A11">
        <w:t xml:space="preserve">  </w:t>
      </w:r>
    </w:p>
    <w:p w:rsidR="00E91082" w:rsidRDefault="007D7B0E" w:rsidP="00B92579">
      <w:pPr>
        <w:tabs>
          <w:tab w:val="left" w:pos="2682"/>
        </w:tabs>
      </w:pPr>
      <w:r w:rsidRPr="007D7B0E">
        <w:rPr>
          <w:u w:val="single"/>
        </w:rPr>
        <w:t>Engineers</w:t>
      </w:r>
      <w:r>
        <w:t xml:space="preserve"> – </w:t>
      </w:r>
      <w:r w:rsidR="007F6CFA">
        <w:t>Anthony Young</w:t>
      </w:r>
      <w:r w:rsidR="00124CA0">
        <w:t xml:space="preserve">, </w:t>
      </w:r>
      <w:r w:rsidR="00851752">
        <w:t>P</w:t>
      </w:r>
      <w:r w:rsidR="00124CA0">
        <w:t xml:space="preserve">.E. </w:t>
      </w:r>
      <w:r>
        <w:t xml:space="preserve">of Barton &amp; Loguidice </w:t>
      </w:r>
      <w:r w:rsidR="00124CA0">
        <w:t>w</w:t>
      </w:r>
      <w:r w:rsidR="004F6269">
        <w:t>as</w:t>
      </w:r>
      <w:r w:rsidR="00991E6C">
        <w:t xml:space="preserve"> present to update the Town Board on</w:t>
      </w:r>
      <w:r w:rsidR="00124CA0">
        <w:t xml:space="preserve"> </w:t>
      </w:r>
      <w:r w:rsidR="00851752">
        <w:t xml:space="preserve">the water </w:t>
      </w:r>
      <w:r w:rsidR="00124CA0">
        <w:t>project.</w:t>
      </w:r>
      <w:r w:rsidR="007F6CFA">
        <w:t xml:space="preserve">  A progress meeting is scheduled as WD Malone plans to resume construction soon.  The Department of Health approved the Sunset Lane project.  B&amp;L would like a special meeting to discuss a possible Water District #4.  The Town Board agreed to a special meeting for this purpose on March 23</w:t>
      </w:r>
      <w:r w:rsidR="007F6CFA" w:rsidRPr="007F6CFA">
        <w:rPr>
          <w:vertAlign w:val="superscript"/>
        </w:rPr>
        <w:t>rd</w:t>
      </w:r>
      <w:r w:rsidR="007F6CFA">
        <w:t xml:space="preserve"> at 7 pm.      </w:t>
      </w:r>
      <w:r w:rsidR="00703BD3">
        <w:t xml:space="preserve">  </w:t>
      </w:r>
      <w:r w:rsidR="00E113BC">
        <w:t xml:space="preserve">  </w:t>
      </w:r>
    </w:p>
    <w:p w:rsidR="00951237" w:rsidRPr="00E260DE" w:rsidRDefault="00951237" w:rsidP="00951237">
      <w:pPr>
        <w:rPr>
          <w:rFonts w:asciiTheme="minorHAnsi" w:hAnsiTheme="minorHAnsi"/>
          <w:sz w:val="22"/>
          <w:szCs w:val="22"/>
          <w:highlight w:val="yellow"/>
        </w:rPr>
      </w:pPr>
    </w:p>
    <w:p w:rsidR="00B92579" w:rsidRDefault="00211A11" w:rsidP="002E1175">
      <w:pPr>
        <w:tabs>
          <w:tab w:val="left" w:pos="2682"/>
        </w:tabs>
      </w:pPr>
      <w:r w:rsidRPr="00554C26">
        <w:rPr>
          <w:b/>
        </w:rPr>
        <w:t xml:space="preserve">PUBLIC COMMENT: </w:t>
      </w:r>
      <w:r w:rsidR="007F6CFA" w:rsidRPr="00FC663E">
        <w:rPr>
          <w:b/>
        </w:rPr>
        <w:t>Pete Backus</w:t>
      </w:r>
      <w:r w:rsidR="007F6CFA">
        <w:t xml:space="preserve"> expressed his thoughts on the DEC’s denial of the variance request for the CEHA area.  A neutral hearing by a third party is the next step.  He asked the town</w:t>
      </w:r>
      <w:r w:rsidR="00FC663E">
        <w:t xml:space="preserve"> to support the 40 property owners that are being denied access to public water and for Supervisor Ridgeway to write a letter asking for an appeal and a hearing in front of an administrative law judge.</w:t>
      </w:r>
      <w:r w:rsidR="00B71DDA">
        <w:t xml:space="preserve">  He said the residents of the area will walk away from the appeal if this step fails.</w:t>
      </w:r>
      <w:r w:rsidR="00FC663E">
        <w:t xml:space="preserve">  </w:t>
      </w:r>
      <w:r w:rsidR="00FC663E" w:rsidRPr="00FC663E">
        <w:rPr>
          <w:b/>
        </w:rPr>
        <w:t>Pat McDougal</w:t>
      </w:r>
      <w:r w:rsidR="00FC663E">
        <w:t xml:space="preserve"> provided the board with a detailed map and information on the CEHA area.  She read a portion of a letter from the Chapman’s. They have done four projects to add riprap to the shoreline of which they have agreed to maintain for 30 years and have spent over $100,000.  The last CEHA map is dated 1986 and is supposed to be updated every 10 years.  When Claudia Tenney came to Greene Point and spoke, she said that the DEC is supposed to consider the effect that their decisions have on the people.  She stated that the people of this CEHA area need</w:t>
      </w:r>
      <w:r w:rsidR="00B71DDA">
        <w:t xml:space="preserve"> drinking water and fire hydrants.  They have bad wells.  The camps have been there since the 1950’s.  She also thanked B&amp;L for their help with all of the possible options they have suggested to try to get the area approved.</w:t>
      </w:r>
      <w:r w:rsidR="006361E5">
        <w:t xml:space="preserve">  </w:t>
      </w:r>
      <w:r w:rsidR="006361E5" w:rsidRPr="006361E5">
        <w:rPr>
          <w:b/>
        </w:rPr>
        <w:t>Nancy Ridgeway</w:t>
      </w:r>
      <w:r w:rsidR="006361E5">
        <w:t xml:space="preserve"> is concerned about repercussions to town projects if it pursues this appeal.  </w:t>
      </w:r>
      <w:r w:rsidR="00B71DDA">
        <w:t xml:space="preserve">       </w:t>
      </w:r>
      <w:r w:rsidR="00FC663E">
        <w:t xml:space="preserve">    </w:t>
      </w:r>
      <w:r w:rsidR="007F6CFA">
        <w:t xml:space="preserve">  </w:t>
      </w:r>
      <w:r w:rsidR="005B1D30">
        <w:t xml:space="preserve">  </w:t>
      </w:r>
    </w:p>
    <w:p w:rsidR="00211A11" w:rsidRDefault="00211A11" w:rsidP="0085439C">
      <w:pPr>
        <w:rPr>
          <w:b/>
        </w:rPr>
      </w:pPr>
    </w:p>
    <w:p w:rsidR="006361E5" w:rsidRDefault="006361E5" w:rsidP="0085439C">
      <w:pPr>
        <w:rPr>
          <w:b/>
        </w:rPr>
      </w:pPr>
    </w:p>
    <w:p w:rsidR="006361E5" w:rsidRDefault="00A8285C" w:rsidP="0085439C">
      <w:pPr>
        <w:rPr>
          <w:b/>
        </w:rPr>
      </w:pPr>
      <w:r>
        <w:rPr>
          <w:b/>
        </w:rPr>
        <w:t>OLD BUSINESS</w:t>
      </w:r>
      <w:r w:rsidR="005E4392">
        <w:rPr>
          <w:b/>
        </w:rPr>
        <w:t xml:space="preserve">:  </w:t>
      </w:r>
    </w:p>
    <w:p w:rsidR="0085439C" w:rsidRPr="006361E5" w:rsidRDefault="006361E5" w:rsidP="0085439C">
      <w:r w:rsidRPr="006361E5">
        <w:t>Councilman Warner</w:t>
      </w:r>
      <w:r>
        <w:t xml:space="preserve"> stated that he has changed his mind and wants to proceed with one last chance for the CEHA residents to get public water.  The Town Board can have others testify for them at the hearing.  </w:t>
      </w:r>
      <w:r w:rsidR="00F670D6" w:rsidRPr="006361E5">
        <w:t xml:space="preserve">    </w:t>
      </w:r>
      <w:r w:rsidR="00D13D48" w:rsidRPr="006361E5">
        <w:t xml:space="preserve">  </w:t>
      </w:r>
      <w:r w:rsidR="00C240BA" w:rsidRPr="006361E5">
        <w:t xml:space="preserve"> </w:t>
      </w:r>
    </w:p>
    <w:p w:rsidR="002949A4" w:rsidRDefault="002949A4" w:rsidP="00C55E56"/>
    <w:p w:rsidR="00F670D6" w:rsidRDefault="00F670D6" w:rsidP="00F670D6">
      <w:pPr>
        <w:rPr>
          <w:b/>
        </w:rPr>
      </w:pPr>
      <w:r>
        <w:rPr>
          <w:b/>
        </w:rPr>
        <w:t xml:space="preserve">RESOLUTION </w:t>
      </w:r>
      <w:r w:rsidR="00AB1EFA">
        <w:rPr>
          <w:b/>
        </w:rPr>
        <w:t>23</w:t>
      </w:r>
      <w:r>
        <w:rPr>
          <w:b/>
        </w:rPr>
        <w:t>-22</w:t>
      </w:r>
    </w:p>
    <w:p w:rsidR="00F670D6" w:rsidRDefault="00F670D6" w:rsidP="00F670D6">
      <w:r>
        <w:t xml:space="preserve">On motion by </w:t>
      </w:r>
      <w:r w:rsidR="00AB1EFA">
        <w:t>Dave Warner</w:t>
      </w:r>
      <w:r>
        <w:t xml:space="preserve">, seconded by </w:t>
      </w:r>
      <w:r w:rsidR="00C24010">
        <w:t>Nola J. Gove</w:t>
      </w:r>
      <w:r>
        <w:t xml:space="preserve">, the following resolution was </w:t>
      </w:r>
    </w:p>
    <w:p w:rsidR="00F670D6" w:rsidRDefault="00F670D6" w:rsidP="00F670D6">
      <w:r>
        <w:t xml:space="preserve">ADOPTED – </w:t>
      </w:r>
      <w:r>
        <w:tab/>
      </w:r>
      <w:r w:rsidR="00AB1EFA">
        <w:t>4</w:t>
      </w:r>
      <w:r>
        <w:t xml:space="preserve"> A</w:t>
      </w:r>
      <w:r w:rsidR="00AB1EFA">
        <w:t xml:space="preserve">yes </w:t>
      </w:r>
      <w:r w:rsidR="00AB1EFA">
        <w:tab/>
        <w:t xml:space="preserve">Ridgeway, Scheppard, Gove, </w:t>
      </w:r>
      <w:r>
        <w:t>Warner</w:t>
      </w:r>
    </w:p>
    <w:p w:rsidR="00AB1EFA" w:rsidRDefault="00F670D6" w:rsidP="00F670D6">
      <w:r>
        <w:tab/>
      </w:r>
      <w:r>
        <w:tab/>
        <w:t xml:space="preserve">0 No </w:t>
      </w:r>
    </w:p>
    <w:p w:rsidR="00F670D6" w:rsidRDefault="00AB1EFA" w:rsidP="00F670D6">
      <w:r>
        <w:tab/>
      </w:r>
      <w:r>
        <w:tab/>
        <w:t>1 Absent</w:t>
      </w:r>
      <w:r>
        <w:tab/>
        <w:t>Wood</w:t>
      </w:r>
      <w:r w:rsidR="00F670D6">
        <w:t xml:space="preserve">        </w:t>
      </w:r>
    </w:p>
    <w:p w:rsidR="00A742DA" w:rsidRDefault="00F670D6" w:rsidP="00F670D6">
      <w:r>
        <w:rPr>
          <w:b/>
        </w:rPr>
        <w:t xml:space="preserve">Resolved </w:t>
      </w:r>
      <w:r>
        <w:t xml:space="preserve">that the Town Board of the Town of Sandy Creek </w:t>
      </w:r>
      <w:r w:rsidR="00654837">
        <w:t xml:space="preserve">authorizes Town Supervisor Timothy D. Ridgeway to </w:t>
      </w:r>
      <w:r w:rsidR="00A742DA">
        <w:t xml:space="preserve">appeal the NYS DEC’s recent decision by </w:t>
      </w:r>
      <w:r w:rsidR="00654837">
        <w:t>writ</w:t>
      </w:r>
      <w:r w:rsidR="00A742DA">
        <w:t>ing</w:t>
      </w:r>
      <w:r w:rsidR="00654837">
        <w:t xml:space="preserve"> a letter </w:t>
      </w:r>
      <w:r w:rsidR="00A742DA">
        <w:t xml:space="preserve">officially </w:t>
      </w:r>
      <w:r w:rsidR="00654837">
        <w:t>requesting</w:t>
      </w:r>
      <w:r w:rsidR="00A742DA">
        <w:t xml:space="preserve"> an adjudicatory hearing regarding the decision by NYS DEC to deny the variance DEC ID 7-3599-00040/00003.</w:t>
      </w:r>
    </w:p>
    <w:p w:rsidR="00A742DA" w:rsidRDefault="00A742DA" w:rsidP="00F670D6"/>
    <w:p w:rsidR="00C14773" w:rsidRDefault="00C14773" w:rsidP="00F670D6">
      <w:r>
        <w:t>There was discussion about the possible reversal of the decision and what steps would be needed to get the residents back into the project as the EDU charge</w:t>
      </w:r>
      <w:r w:rsidR="00545396">
        <w:t>s</w:t>
      </w:r>
      <w:r>
        <w:t xml:space="preserve"> on their tax bills were refunded.  </w:t>
      </w:r>
      <w:r w:rsidR="00A742DA">
        <w:t xml:space="preserve">Superintendent Kastler </w:t>
      </w:r>
      <w:r>
        <w:t xml:space="preserve">suggested sending a letter to the affected residents. </w:t>
      </w:r>
    </w:p>
    <w:p w:rsidR="00C14773" w:rsidRDefault="00C14773" w:rsidP="00F670D6"/>
    <w:p w:rsidR="001908B7" w:rsidRDefault="00C14773" w:rsidP="00F670D6">
      <w:r>
        <w:t>Past Town Supervisor Nancy Ridgeway is still helping out with the ARPA funding project.  She was present to further discuss ideas to spend</w:t>
      </w:r>
      <w:r w:rsidR="00545396">
        <w:t xml:space="preserve"> the t</w:t>
      </w:r>
      <w:r>
        <w:t>own’s ARPA funding of $253,640.26.  Half was received last summer and the other half is due this summer.  The board discussed a list of many ideas.</w:t>
      </w:r>
      <w:r w:rsidR="001908B7">
        <w:t xml:space="preserve">  Mrs. Ridgeway stated that if money is given to other organizations it must be stated what the town wants the money used for.  The funds must be spent by June of 2024.  This was tabled for a future meeting.  </w:t>
      </w:r>
      <w:r>
        <w:t xml:space="preserve">  </w:t>
      </w:r>
    </w:p>
    <w:p w:rsidR="001908B7" w:rsidRDefault="001908B7" w:rsidP="00F670D6"/>
    <w:p w:rsidR="00D13D48" w:rsidRDefault="001908B7" w:rsidP="00F670D6">
      <w:pPr>
        <w:rPr>
          <w:b/>
          <w:sz w:val="28"/>
          <w:szCs w:val="28"/>
        </w:rPr>
      </w:pPr>
      <w:r>
        <w:t xml:space="preserve">Councilman Scheppard gave an update on the dredging project.  A permit was approved today.  SPCMA would like some of the town’s ARPA funding for </w:t>
      </w:r>
      <w:r w:rsidR="00526718">
        <w:t xml:space="preserve">dredging.  </w:t>
      </w:r>
      <w:r w:rsidR="00C14773">
        <w:t xml:space="preserve">   </w:t>
      </w:r>
      <w:r w:rsidR="00CF040F">
        <w:t xml:space="preserve">  </w:t>
      </w:r>
      <w:r w:rsidR="009B6A87">
        <w:t xml:space="preserve">  </w:t>
      </w:r>
      <w:r w:rsidR="00C55E56">
        <w:t xml:space="preserve">   </w:t>
      </w:r>
    </w:p>
    <w:p w:rsidR="00CF040F" w:rsidRDefault="00CF040F" w:rsidP="00532D03">
      <w:pPr>
        <w:rPr>
          <w:b/>
        </w:rPr>
      </w:pPr>
    </w:p>
    <w:p w:rsidR="00F507A7" w:rsidRDefault="00F507A7" w:rsidP="00F507A7">
      <w:pPr>
        <w:tabs>
          <w:tab w:val="left" w:pos="2682"/>
        </w:tabs>
        <w:rPr>
          <w:b/>
        </w:rPr>
      </w:pPr>
      <w:r>
        <w:rPr>
          <w:b/>
        </w:rPr>
        <w:t>RESOLUTION 24-22</w:t>
      </w:r>
      <w:r>
        <w:rPr>
          <w:b/>
        </w:rPr>
        <w:tab/>
      </w:r>
    </w:p>
    <w:p w:rsidR="00F507A7" w:rsidRDefault="00F507A7" w:rsidP="00F507A7">
      <w:r>
        <w:t>On motion by Ruth E. Scheppard, seconded by Dave Warner the following resolution was</w:t>
      </w:r>
    </w:p>
    <w:p w:rsidR="00F507A7" w:rsidRDefault="00F507A7" w:rsidP="00F507A7">
      <w:r>
        <w:t xml:space="preserve">ADOPTED - </w:t>
      </w:r>
      <w:r>
        <w:tab/>
        <w:t>4 Ayes</w:t>
      </w:r>
      <w:r>
        <w:tab/>
      </w:r>
      <w:r>
        <w:tab/>
        <w:t>Scheppard, Warner, Ridgeway, Gove</w:t>
      </w:r>
      <w:r>
        <w:tab/>
      </w:r>
    </w:p>
    <w:p w:rsidR="00F507A7" w:rsidRDefault="00F507A7" w:rsidP="00F507A7">
      <w:pPr>
        <w:tabs>
          <w:tab w:val="left" w:pos="720"/>
          <w:tab w:val="left" w:pos="1440"/>
          <w:tab w:val="left" w:pos="2160"/>
          <w:tab w:val="left" w:pos="6908"/>
        </w:tabs>
      </w:pPr>
      <w:r>
        <w:tab/>
      </w:r>
      <w:r>
        <w:tab/>
        <w:t>0 No</w:t>
      </w:r>
    </w:p>
    <w:p w:rsidR="00F507A7" w:rsidRDefault="00F507A7" w:rsidP="00F507A7">
      <w:pPr>
        <w:tabs>
          <w:tab w:val="left" w:pos="720"/>
          <w:tab w:val="left" w:pos="1440"/>
          <w:tab w:val="left" w:pos="2160"/>
          <w:tab w:val="left" w:pos="6908"/>
        </w:tabs>
      </w:pPr>
      <w:r>
        <w:tab/>
      </w:r>
      <w:r>
        <w:tab/>
        <w:t>1 Absent          Wood</w:t>
      </w:r>
    </w:p>
    <w:p w:rsidR="00F507A7" w:rsidRDefault="00F507A7" w:rsidP="00F507A7">
      <w:pPr>
        <w:tabs>
          <w:tab w:val="left" w:pos="720"/>
          <w:tab w:val="left" w:pos="1440"/>
          <w:tab w:val="left" w:pos="2160"/>
          <w:tab w:val="left" w:pos="6908"/>
        </w:tabs>
      </w:pPr>
      <w:r w:rsidRPr="00BC7446">
        <w:rPr>
          <w:b/>
        </w:rPr>
        <w:t>Resolved</w:t>
      </w:r>
      <w:r>
        <w:rPr>
          <w:b/>
        </w:rPr>
        <w:t xml:space="preserve"> </w:t>
      </w:r>
      <w:r>
        <w:t>that the Town Board of the Town of Sandy Creek accepts the annual audits of Town Justice Crast and Town Justice Stoker for 2021 as completed on February 15, 2022 by Nola J. Gove.</w:t>
      </w:r>
    </w:p>
    <w:p w:rsidR="00526718" w:rsidRDefault="00526718" w:rsidP="00532D03">
      <w:pPr>
        <w:rPr>
          <w:b/>
        </w:rPr>
      </w:pPr>
    </w:p>
    <w:p w:rsidR="00AD5CF1" w:rsidRDefault="0085439C" w:rsidP="00F507A7">
      <w:pPr>
        <w:rPr>
          <w:b/>
          <w:sz w:val="28"/>
          <w:szCs w:val="28"/>
        </w:rPr>
      </w:pPr>
      <w:r w:rsidRPr="00532D03">
        <w:rPr>
          <w:b/>
        </w:rPr>
        <w:t>NEW</w:t>
      </w:r>
      <w:r w:rsidRPr="0085439C">
        <w:rPr>
          <w:b/>
        </w:rPr>
        <w:t xml:space="preserve"> BUSINESS</w:t>
      </w:r>
      <w:r>
        <w:rPr>
          <w:b/>
        </w:rPr>
        <w:t>:</w:t>
      </w:r>
      <w:r w:rsidR="00532D03" w:rsidRPr="00532D03">
        <w:rPr>
          <w:b/>
          <w:sz w:val="28"/>
          <w:szCs w:val="28"/>
        </w:rPr>
        <w:t xml:space="preserve"> </w:t>
      </w:r>
    </w:p>
    <w:p w:rsidR="00F507A7" w:rsidRPr="00F507A7" w:rsidRDefault="00F507A7" w:rsidP="00F507A7">
      <w:pPr>
        <w:rPr>
          <w:bCs/>
        </w:rPr>
      </w:pPr>
      <w:r w:rsidRPr="00F507A7">
        <w:rPr>
          <w:bCs/>
        </w:rPr>
        <w:t>Henry J. van den Heever, CSP, ARM</w:t>
      </w:r>
      <w:r>
        <w:rPr>
          <w:bCs/>
        </w:rPr>
        <w:t xml:space="preserve"> and </w:t>
      </w:r>
      <w:r w:rsidRPr="00F507A7">
        <w:rPr>
          <w:bCs/>
        </w:rPr>
        <w:t>Senior Risk Control Specialist</w:t>
      </w:r>
      <w:r>
        <w:rPr>
          <w:bCs/>
        </w:rPr>
        <w:t xml:space="preserve"> with </w:t>
      </w:r>
      <w:r w:rsidRPr="00F507A7">
        <w:rPr>
          <w:bCs/>
        </w:rPr>
        <w:t>New York Municipal Insurance Reciprocal (NYMIR)</w:t>
      </w:r>
      <w:r>
        <w:rPr>
          <w:bCs/>
        </w:rPr>
        <w:t xml:space="preserve"> conducted a walk-thru of the Town Barn and Town Hall and is recommending three improvements be made.  Supervisor Ridgeway must respond in writing by the end of April.  </w:t>
      </w:r>
      <w:r w:rsidR="003E3CF2">
        <w:rPr>
          <w:bCs/>
        </w:rPr>
        <w:t xml:space="preserve">One of his suggestions was updating and separating the fire protection contract with both villages.  </w:t>
      </w:r>
    </w:p>
    <w:p w:rsidR="002F3868" w:rsidRDefault="002F3868" w:rsidP="00532D03"/>
    <w:p w:rsidR="00866A9C" w:rsidRPr="00B345F9" w:rsidRDefault="00866A9C" w:rsidP="00866A9C">
      <w:pPr>
        <w:tabs>
          <w:tab w:val="left" w:pos="2682"/>
        </w:tabs>
        <w:rPr>
          <w:b/>
        </w:rPr>
      </w:pPr>
      <w:r w:rsidRPr="00B345F9">
        <w:rPr>
          <w:b/>
        </w:rPr>
        <w:t xml:space="preserve">RESOLUTION </w:t>
      </w:r>
      <w:r>
        <w:rPr>
          <w:b/>
        </w:rPr>
        <w:t>2</w:t>
      </w:r>
      <w:r w:rsidR="003E3CF2">
        <w:rPr>
          <w:b/>
        </w:rPr>
        <w:t>5</w:t>
      </w:r>
      <w:r w:rsidRPr="00B345F9">
        <w:rPr>
          <w:b/>
        </w:rPr>
        <w:t>-22</w:t>
      </w:r>
      <w:r w:rsidRPr="00B345F9">
        <w:rPr>
          <w:b/>
        </w:rPr>
        <w:tab/>
      </w:r>
    </w:p>
    <w:p w:rsidR="00866A9C" w:rsidRPr="00B345F9" w:rsidRDefault="00866A9C" w:rsidP="00866A9C">
      <w:r w:rsidRPr="00B345F9">
        <w:t xml:space="preserve">On motion by </w:t>
      </w:r>
      <w:r w:rsidR="003E3CF2">
        <w:t>Ruth E. Scheppard</w:t>
      </w:r>
      <w:r w:rsidRPr="00B345F9">
        <w:t xml:space="preserve">, seconded by </w:t>
      </w:r>
      <w:r w:rsidR="003E3CF2">
        <w:t>Dave Warner,</w:t>
      </w:r>
      <w:r w:rsidRPr="00B345F9">
        <w:t xml:space="preserve"> the following resolution was</w:t>
      </w:r>
    </w:p>
    <w:p w:rsidR="00866A9C" w:rsidRPr="00B345F9" w:rsidRDefault="00866A9C" w:rsidP="00866A9C">
      <w:r w:rsidRPr="00B345F9">
        <w:t xml:space="preserve">ADOPTED - </w:t>
      </w:r>
      <w:r w:rsidRPr="00B345F9">
        <w:tab/>
      </w:r>
      <w:r w:rsidR="003E3CF2">
        <w:t>4</w:t>
      </w:r>
      <w:r w:rsidRPr="00B345F9">
        <w:t xml:space="preserve"> Ayes</w:t>
      </w:r>
      <w:r w:rsidRPr="00B345F9">
        <w:tab/>
      </w:r>
      <w:r w:rsidRPr="00B345F9">
        <w:tab/>
        <w:t>Ridgeway, Scheppard, Gove, Warner</w:t>
      </w:r>
    </w:p>
    <w:p w:rsidR="00866A9C" w:rsidRDefault="00866A9C" w:rsidP="00866A9C">
      <w:pPr>
        <w:tabs>
          <w:tab w:val="left" w:pos="720"/>
          <w:tab w:val="left" w:pos="1440"/>
          <w:tab w:val="left" w:pos="2160"/>
          <w:tab w:val="left" w:pos="6908"/>
        </w:tabs>
      </w:pPr>
      <w:r w:rsidRPr="00B345F9">
        <w:tab/>
      </w:r>
      <w:r w:rsidRPr="00B345F9">
        <w:tab/>
        <w:t>0 No</w:t>
      </w:r>
    </w:p>
    <w:p w:rsidR="003E3CF2" w:rsidRPr="00B345F9" w:rsidRDefault="003E3CF2" w:rsidP="00866A9C">
      <w:pPr>
        <w:tabs>
          <w:tab w:val="left" w:pos="720"/>
          <w:tab w:val="left" w:pos="1440"/>
          <w:tab w:val="left" w:pos="2160"/>
          <w:tab w:val="left" w:pos="6908"/>
        </w:tabs>
      </w:pPr>
      <w:r>
        <w:tab/>
      </w:r>
      <w:r>
        <w:tab/>
        <w:t>1 Absent          Wood</w:t>
      </w:r>
    </w:p>
    <w:p w:rsidR="00866A9C" w:rsidRDefault="00866A9C" w:rsidP="00866A9C">
      <w:r w:rsidRPr="00B345F9">
        <w:t>Resolved that the Town Board of the Town of Sandy Creek approves</w:t>
      </w:r>
      <w:r w:rsidRPr="002F2985">
        <w:rPr>
          <w:color w:val="FF0000"/>
        </w:rPr>
        <w:t xml:space="preserve"> </w:t>
      </w:r>
      <w:r w:rsidR="003E3CF2">
        <w:t xml:space="preserve">the updated fire protection contracts, one with the Village of Lacona and one with the Village of Sandy Creek as prepared by Attorney Joseph Russell using the NYMIR recommendations.  </w:t>
      </w:r>
      <w:r>
        <w:t xml:space="preserve">  </w:t>
      </w:r>
    </w:p>
    <w:p w:rsidR="00CE1443" w:rsidRDefault="00CE1443" w:rsidP="00866A9C"/>
    <w:p w:rsidR="00CE1443" w:rsidRDefault="00CE1443" w:rsidP="00CE1443">
      <w:pPr>
        <w:tabs>
          <w:tab w:val="left" w:pos="2682"/>
        </w:tabs>
        <w:rPr>
          <w:b/>
        </w:rPr>
      </w:pPr>
      <w:r>
        <w:rPr>
          <w:b/>
        </w:rPr>
        <w:lastRenderedPageBreak/>
        <w:t>RESOLUTION 26-22</w:t>
      </w:r>
      <w:r>
        <w:rPr>
          <w:b/>
        </w:rPr>
        <w:tab/>
      </w:r>
    </w:p>
    <w:p w:rsidR="00CE1443" w:rsidRDefault="00CE1443" w:rsidP="00CE1443">
      <w:r>
        <w:t>On motion by Nola J. Gove, seconded by Ruth E. Scheppard, the following resolution was</w:t>
      </w:r>
    </w:p>
    <w:p w:rsidR="00CE1443" w:rsidRDefault="00CE1443" w:rsidP="00CE1443">
      <w:r>
        <w:t>ADOPTED -   4 Ayes</w:t>
      </w:r>
      <w:r>
        <w:tab/>
      </w:r>
      <w:r>
        <w:tab/>
        <w:t>Ridgeway, Scheppard, Gove, Warner</w:t>
      </w:r>
    </w:p>
    <w:p w:rsidR="00CE1443" w:rsidRDefault="00CE1443" w:rsidP="00CE1443">
      <w:r>
        <w:tab/>
      </w:r>
      <w:r>
        <w:tab/>
        <w:t>0 No</w:t>
      </w:r>
    </w:p>
    <w:p w:rsidR="00CE1443" w:rsidRDefault="00CE1443" w:rsidP="00CE1443">
      <w:r>
        <w:tab/>
      </w:r>
      <w:r>
        <w:tab/>
        <w:t>1 Absent</w:t>
      </w:r>
      <w:r>
        <w:tab/>
        <w:t>Wood</w:t>
      </w:r>
    </w:p>
    <w:p w:rsidR="00CE1443" w:rsidRDefault="00CE1443" w:rsidP="00CE1443">
      <w:r>
        <w:rPr>
          <w:b/>
        </w:rPr>
        <w:t>BE IT RESOLVED</w:t>
      </w:r>
      <w:r>
        <w:t xml:space="preserve"> that the Town Board of the Town of Sandy Creek accepts the annual software support contract for the Building &amp; Codes Enforcement software program from Williamson Law Book Company for March 1, 2022 through February 28, 2023 </w:t>
      </w:r>
      <w:r w:rsidRPr="00E14092">
        <w:t xml:space="preserve">for </w:t>
      </w:r>
      <w:r>
        <w:t>$475</w:t>
      </w:r>
      <w:r w:rsidRPr="00E14092">
        <w:t>.00.</w:t>
      </w:r>
    </w:p>
    <w:p w:rsidR="005E3920" w:rsidRDefault="005E3920" w:rsidP="005E3920">
      <w:pPr>
        <w:autoSpaceDE w:val="0"/>
        <w:autoSpaceDN w:val="0"/>
        <w:adjustRightInd w:val="0"/>
      </w:pPr>
    </w:p>
    <w:p w:rsidR="005E3920" w:rsidRDefault="005E3920" w:rsidP="005E3920">
      <w:pPr>
        <w:tabs>
          <w:tab w:val="left" w:pos="2682"/>
        </w:tabs>
        <w:rPr>
          <w:b/>
        </w:rPr>
      </w:pPr>
      <w:r>
        <w:rPr>
          <w:b/>
        </w:rPr>
        <w:t>RESOLUTION 27-22</w:t>
      </w:r>
      <w:r>
        <w:rPr>
          <w:b/>
        </w:rPr>
        <w:tab/>
      </w:r>
    </w:p>
    <w:p w:rsidR="005E3920" w:rsidRDefault="005E3920" w:rsidP="005E3920">
      <w:r>
        <w:t>On motion by Ruth E. Scheppard, seconded by Nola J. Gove, the following resolution was</w:t>
      </w:r>
    </w:p>
    <w:p w:rsidR="005E3920" w:rsidRDefault="005E3920" w:rsidP="005E3920">
      <w:r>
        <w:t>ADOPTED -   4 Ayes</w:t>
      </w:r>
      <w:r>
        <w:tab/>
      </w:r>
      <w:r>
        <w:tab/>
        <w:t>Ridgeway, Scheppard, Gove, Warner</w:t>
      </w:r>
    </w:p>
    <w:p w:rsidR="005E3920" w:rsidRDefault="005E3920" w:rsidP="005E3920">
      <w:r>
        <w:tab/>
      </w:r>
      <w:r>
        <w:tab/>
        <w:t>0 No</w:t>
      </w:r>
    </w:p>
    <w:p w:rsidR="005E3920" w:rsidRDefault="005E3920" w:rsidP="005E3920">
      <w:r>
        <w:tab/>
      </w:r>
      <w:r>
        <w:tab/>
        <w:t>1 Absent</w:t>
      </w:r>
      <w:r>
        <w:tab/>
        <w:t>Wood</w:t>
      </w:r>
    </w:p>
    <w:p w:rsidR="002A2F44" w:rsidRDefault="005E3920" w:rsidP="005E3920">
      <w:pPr>
        <w:autoSpaceDE w:val="0"/>
        <w:autoSpaceDN w:val="0"/>
        <w:adjustRightInd w:val="0"/>
        <w:rPr>
          <w:color w:val="000000"/>
        </w:rPr>
      </w:pPr>
      <w:r>
        <w:rPr>
          <w:b/>
        </w:rPr>
        <w:t>BE IT RESOLVED</w:t>
      </w:r>
      <w:r>
        <w:t xml:space="preserve"> that the Town Board of the Town of Sandy Creek </w:t>
      </w:r>
      <w:r w:rsidRPr="005E3920">
        <w:rPr>
          <w:color w:val="000000"/>
        </w:rPr>
        <w:t>authorizes planting of native species to be carried out under the North Pond Resiliency Project by SLELO PRISM and its contractor, Cardno (now Stantec), in the amount of $5,000. SLELO PRISM will be responsible for development of the planting plan and direction of the contractor in completing the planting.</w:t>
      </w:r>
    </w:p>
    <w:p w:rsidR="002B45A1" w:rsidRDefault="002B45A1" w:rsidP="002B45A1">
      <w:pPr>
        <w:rPr>
          <w:b/>
        </w:rPr>
      </w:pPr>
    </w:p>
    <w:p w:rsidR="002B45A1" w:rsidRDefault="002B45A1" w:rsidP="002B45A1">
      <w:pPr>
        <w:rPr>
          <w:b/>
        </w:rPr>
      </w:pPr>
      <w:r w:rsidRPr="00D5009F">
        <w:rPr>
          <w:b/>
        </w:rPr>
        <w:t>TRANSFER OF FUNDS</w:t>
      </w:r>
    </w:p>
    <w:p w:rsidR="002B45A1" w:rsidRPr="00D5009F" w:rsidRDefault="002B45A1" w:rsidP="002B45A1">
      <w:pPr>
        <w:rPr>
          <w:b/>
        </w:rPr>
      </w:pPr>
      <w:r>
        <w:rPr>
          <w:b/>
        </w:rPr>
        <w:t>RESOLUTION 28</w:t>
      </w:r>
      <w:r w:rsidRPr="00D5009F">
        <w:rPr>
          <w:b/>
        </w:rPr>
        <w:t>-</w:t>
      </w:r>
      <w:r>
        <w:rPr>
          <w:b/>
        </w:rPr>
        <w:t>22</w:t>
      </w:r>
    </w:p>
    <w:p w:rsidR="002B45A1" w:rsidRPr="004357B7" w:rsidRDefault="002B45A1" w:rsidP="002B45A1">
      <w:r>
        <w:rPr>
          <w:b/>
        </w:rPr>
        <w:t>O</w:t>
      </w:r>
      <w:r w:rsidRPr="004357B7">
        <w:rPr>
          <w:b/>
        </w:rPr>
        <w:t>n motion</w:t>
      </w:r>
      <w:r w:rsidRPr="004357B7">
        <w:t xml:space="preserve"> by</w:t>
      </w:r>
      <w:r>
        <w:t xml:space="preserve"> Nola J. Gove, and seconded </w:t>
      </w:r>
      <w:r w:rsidRPr="004357B7">
        <w:t>by</w:t>
      </w:r>
      <w:r>
        <w:t xml:space="preserve"> Dave Warner, </w:t>
      </w:r>
      <w:r w:rsidRPr="004357B7">
        <w:t>the following resolution was</w:t>
      </w:r>
    </w:p>
    <w:p w:rsidR="002B45A1" w:rsidRPr="004357B7" w:rsidRDefault="002B45A1" w:rsidP="002B45A1">
      <w:r w:rsidRPr="000E06A7">
        <w:t xml:space="preserve">ADOPTED </w:t>
      </w:r>
      <w:r w:rsidRPr="004357B7">
        <w:t xml:space="preserve">- </w:t>
      </w:r>
      <w:r w:rsidRPr="004357B7">
        <w:tab/>
      </w:r>
      <w:r>
        <w:t>4</w:t>
      </w:r>
      <w:r w:rsidRPr="004357B7">
        <w:t xml:space="preserve"> Ayes</w:t>
      </w:r>
      <w:r w:rsidRPr="004357B7">
        <w:tab/>
      </w:r>
      <w:r w:rsidRPr="004357B7">
        <w:tab/>
      </w:r>
      <w:r>
        <w:t>Warner, Scheppard, Ridgeway, Gove</w:t>
      </w:r>
    </w:p>
    <w:p w:rsidR="002B45A1" w:rsidRDefault="002B45A1" w:rsidP="002B45A1">
      <w:pPr>
        <w:tabs>
          <w:tab w:val="left" w:pos="720"/>
          <w:tab w:val="left" w:pos="1440"/>
          <w:tab w:val="left" w:pos="6303"/>
        </w:tabs>
      </w:pPr>
      <w:r w:rsidRPr="004357B7">
        <w:tab/>
      </w:r>
      <w:r w:rsidRPr="004357B7">
        <w:tab/>
        <w:t>0 No</w:t>
      </w:r>
    </w:p>
    <w:p w:rsidR="002B45A1" w:rsidRDefault="002B45A1" w:rsidP="002B45A1">
      <w:pPr>
        <w:tabs>
          <w:tab w:val="left" w:pos="720"/>
          <w:tab w:val="left" w:pos="1440"/>
          <w:tab w:val="left" w:pos="6303"/>
        </w:tabs>
      </w:pPr>
      <w:r>
        <w:tab/>
      </w:r>
      <w:r>
        <w:tab/>
        <w:t>1 Absent           Wood</w:t>
      </w:r>
      <w:r>
        <w:tab/>
      </w:r>
      <w:r>
        <w:tab/>
      </w:r>
      <w:r>
        <w:tab/>
      </w:r>
      <w:r>
        <w:tab/>
      </w:r>
      <w:r>
        <w:tab/>
      </w:r>
    </w:p>
    <w:p w:rsidR="002B45A1" w:rsidRDefault="002B45A1" w:rsidP="002B45A1">
      <w:pPr>
        <w:rPr>
          <w:rFonts w:cs="Arial"/>
        </w:rPr>
      </w:pPr>
      <w:r>
        <w:rPr>
          <w:b/>
        </w:rPr>
        <w:t xml:space="preserve">Resolved </w:t>
      </w:r>
      <w:r>
        <w:t>that the Town Board of the Town of Sandy Creek authorizes the following transfers of funds:</w:t>
      </w:r>
    </w:p>
    <w:p w:rsidR="002B45A1" w:rsidRDefault="002B45A1" w:rsidP="002B45A1">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rsidR="002B45A1" w:rsidRDefault="002B45A1" w:rsidP="002B45A1">
      <w:r>
        <w:t>SW1-1990.4</w:t>
      </w:r>
      <w:r>
        <w:tab/>
        <w:t>Contingent</w:t>
      </w:r>
      <w:r>
        <w:tab/>
      </w:r>
      <w:r>
        <w:tab/>
      </w:r>
      <w:r>
        <w:tab/>
        <w:t>SW1-1440.4</w:t>
      </w:r>
      <w:r>
        <w:tab/>
      </w:r>
      <w:r w:rsidR="00545396">
        <w:t>Engineering C</w:t>
      </w:r>
      <w:r>
        <w:t>ontractual</w:t>
      </w:r>
      <w:r>
        <w:tab/>
      </w:r>
      <w:r>
        <w:tab/>
        <w:t xml:space="preserve">   $10,580.00 </w:t>
      </w:r>
    </w:p>
    <w:p w:rsidR="002B45A1" w:rsidRDefault="002B45A1" w:rsidP="002B45A1">
      <w:r>
        <w:t>SW1-909</w:t>
      </w:r>
      <w:r>
        <w:tab/>
        <w:t>Unreserved Fund Balance</w:t>
      </w:r>
      <w:r>
        <w:tab/>
        <w:t>SW1-8397.22</w:t>
      </w:r>
      <w:r>
        <w:tab/>
        <w:t>Sunset Lane Project</w:t>
      </w:r>
      <w:r>
        <w:tab/>
      </w:r>
      <w:r>
        <w:tab/>
      </w:r>
      <w:r>
        <w:tab/>
        <w:t xml:space="preserve">   $70,000.00 </w:t>
      </w:r>
    </w:p>
    <w:p w:rsidR="005E3920" w:rsidRDefault="005E3920" w:rsidP="005E3920">
      <w:pPr>
        <w:autoSpaceDE w:val="0"/>
        <w:autoSpaceDN w:val="0"/>
        <w:adjustRightInd w:val="0"/>
        <w:rPr>
          <w:color w:val="000000"/>
        </w:rPr>
      </w:pPr>
    </w:p>
    <w:p w:rsidR="00DC6DC6" w:rsidRDefault="00ED0030" w:rsidP="00DC6DC6">
      <w:pPr>
        <w:rPr>
          <w:b/>
        </w:rPr>
      </w:pPr>
      <w:r w:rsidRPr="00ED0030">
        <w:rPr>
          <w:b/>
        </w:rPr>
        <w:t>A</w:t>
      </w:r>
      <w:r w:rsidR="00DC6DC6">
        <w:rPr>
          <w:b/>
        </w:rPr>
        <w:t>P</w:t>
      </w:r>
      <w:r w:rsidR="00437F0B">
        <w:rPr>
          <w:b/>
        </w:rPr>
        <w:t>P</w:t>
      </w:r>
      <w:r w:rsidR="00DC6DC6">
        <w:rPr>
          <w:b/>
        </w:rPr>
        <w:t>ROVAL OF BILLS</w:t>
      </w:r>
    </w:p>
    <w:p w:rsidR="00DC6DC6" w:rsidRDefault="00DC6DC6" w:rsidP="00DC6DC6">
      <w:pPr>
        <w:rPr>
          <w:b/>
        </w:rPr>
      </w:pPr>
      <w:r>
        <w:rPr>
          <w:b/>
        </w:rPr>
        <w:t xml:space="preserve">RESOLUTION </w:t>
      </w:r>
      <w:r w:rsidR="00866A9C">
        <w:rPr>
          <w:b/>
        </w:rPr>
        <w:t>2</w:t>
      </w:r>
      <w:r w:rsidR="002B45A1">
        <w:rPr>
          <w:b/>
        </w:rPr>
        <w:t>9</w:t>
      </w:r>
      <w:r>
        <w:rPr>
          <w:b/>
        </w:rPr>
        <w:t>-</w:t>
      </w:r>
      <w:r w:rsidR="00F665A5">
        <w:rPr>
          <w:b/>
        </w:rPr>
        <w:t>2</w:t>
      </w:r>
      <w:r w:rsidR="0077083B">
        <w:rPr>
          <w:b/>
        </w:rPr>
        <w:t>2</w:t>
      </w:r>
    </w:p>
    <w:p w:rsidR="00DC6DC6" w:rsidRDefault="00DC6DC6" w:rsidP="00DC6DC6">
      <w:r>
        <w:t xml:space="preserve">On motion by </w:t>
      </w:r>
      <w:r w:rsidR="00866A9C">
        <w:t>Ruth E. Scheppard</w:t>
      </w:r>
      <w:r w:rsidR="0087096E">
        <w:t xml:space="preserve">, seconded </w:t>
      </w:r>
      <w:r>
        <w:t xml:space="preserve">by </w:t>
      </w:r>
      <w:r w:rsidR="00866A9C">
        <w:t>Nola J. Gove</w:t>
      </w:r>
      <w:r>
        <w:t>, the following resolution was</w:t>
      </w:r>
    </w:p>
    <w:p w:rsidR="00DC6DC6" w:rsidRDefault="00DC6DC6" w:rsidP="00DC6DC6">
      <w:r>
        <w:t xml:space="preserve">ADOPTED - </w:t>
      </w:r>
      <w:r>
        <w:tab/>
      </w:r>
      <w:r w:rsidR="000137B2">
        <w:t>4</w:t>
      </w:r>
      <w:r>
        <w:t xml:space="preserve"> </w:t>
      </w:r>
      <w:r w:rsidR="00EB0012">
        <w:t>Ayes</w:t>
      </w:r>
      <w:r w:rsidR="00EB0012">
        <w:tab/>
      </w:r>
      <w:r w:rsidR="00EB0012">
        <w:tab/>
      </w:r>
      <w:r w:rsidR="00F665A5">
        <w:t xml:space="preserve">Ridgeway, </w:t>
      </w:r>
      <w:r w:rsidR="00072057">
        <w:t>S</w:t>
      </w:r>
      <w:r w:rsidR="00EB0012">
        <w:t xml:space="preserve">cheppard, Gove, </w:t>
      </w:r>
      <w:r w:rsidR="00F665A5">
        <w:t>Warner</w:t>
      </w:r>
    </w:p>
    <w:p w:rsidR="001D3EC1" w:rsidRDefault="00DC6DC6" w:rsidP="00DC6DC6">
      <w:r>
        <w:tab/>
      </w:r>
      <w:r>
        <w:tab/>
        <w:t>0 No</w:t>
      </w:r>
    </w:p>
    <w:p w:rsidR="002B45A1" w:rsidRDefault="002B45A1" w:rsidP="00DC6DC6">
      <w:r>
        <w:tab/>
      </w:r>
      <w:r>
        <w:tab/>
        <w:t>1 Absent</w:t>
      </w:r>
      <w:r>
        <w:tab/>
        <w:t>Wood</w:t>
      </w:r>
    </w:p>
    <w:p w:rsidR="00DC6DC6" w:rsidRDefault="00DC6DC6" w:rsidP="00DC6DC6">
      <w:pPr>
        <w:rPr>
          <w:rFonts w:cs="Arial"/>
        </w:rPr>
      </w:pPr>
      <w:r>
        <w:rPr>
          <w:rFonts w:cs="Arial"/>
          <w:b/>
        </w:rPr>
        <w:t>Resolved</w:t>
      </w:r>
      <w:r>
        <w:rPr>
          <w:rFonts w:cs="Arial"/>
        </w:rPr>
        <w:t xml:space="preserve"> that the bills be paid on Abstract #</w:t>
      </w:r>
      <w:r w:rsidR="002B45A1">
        <w:rPr>
          <w:rFonts w:cs="Arial"/>
        </w:rPr>
        <w:t>4</w:t>
      </w:r>
      <w:r>
        <w:rPr>
          <w:rFonts w:cs="Arial"/>
        </w:rPr>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AC40E3">
        <w:rPr>
          <w:rFonts w:cs="Arial"/>
        </w:rPr>
        <w:t xml:space="preserve"> </w:t>
      </w:r>
      <w:r>
        <w:rPr>
          <w:rFonts w:cs="Arial"/>
        </w:rPr>
        <w:t xml:space="preserve"> </w:t>
      </w:r>
      <w:r w:rsidR="000D3026">
        <w:rPr>
          <w:rFonts w:cs="Arial"/>
        </w:rPr>
        <w:t xml:space="preserve"> </w:t>
      </w:r>
      <w:r w:rsidR="00F353E5">
        <w:rPr>
          <w:rFonts w:cs="Arial"/>
        </w:rPr>
        <w:t xml:space="preserve"> </w:t>
      </w:r>
      <w:r w:rsidR="007E12A6">
        <w:rPr>
          <w:rFonts w:cs="Arial"/>
        </w:rPr>
        <w:t xml:space="preserve">   630</w:t>
      </w:r>
      <w:r w:rsidR="00C90AB0">
        <w:rPr>
          <w:rFonts w:cs="Arial"/>
        </w:rPr>
        <w:t>.</w:t>
      </w:r>
      <w:r w:rsidR="007E12A6">
        <w:rPr>
          <w:rFonts w:cs="Arial"/>
        </w:rPr>
        <w:t>61</w:t>
      </w:r>
    </w:p>
    <w:p w:rsidR="0077083B" w:rsidRDefault="0077083B" w:rsidP="0077083B">
      <w:pPr>
        <w:rPr>
          <w:rFonts w:cs="Arial"/>
        </w:rPr>
      </w:pPr>
      <w:r>
        <w:rPr>
          <w:rFonts w:cs="Arial"/>
        </w:rPr>
        <w:t>Trust &amp; Agency</w:t>
      </w:r>
      <w:r>
        <w:rPr>
          <w:rFonts w:cs="Arial"/>
        </w:rPr>
        <w:tab/>
      </w:r>
      <w:r>
        <w:rPr>
          <w:rFonts w:cs="Arial"/>
        </w:rPr>
        <w:tab/>
        <w:t xml:space="preserve">$  </w:t>
      </w:r>
      <w:r w:rsidR="000D3026">
        <w:rPr>
          <w:rFonts w:cs="Arial"/>
        </w:rPr>
        <w:t xml:space="preserve"> </w:t>
      </w:r>
      <w:r w:rsidR="00F353E5">
        <w:rPr>
          <w:rFonts w:cs="Arial"/>
        </w:rPr>
        <w:t xml:space="preserve"> </w:t>
      </w:r>
      <w:r w:rsidR="000D3026">
        <w:rPr>
          <w:rFonts w:cs="Arial"/>
        </w:rPr>
        <w:t>1</w:t>
      </w:r>
      <w:r w:rsidR="007E12A6">
        <w:rPr>
          <w:rFonts w:cs="Arial"/>
        </w:rPr>
        <w:t>4</w:t>
      </w:r>
      <w:r>
        <w:rPr>
          <w:rFonts w:cs="Arial"/>
        </w:rPr>
        <w:t>,</w:t>
      </w:r>
      <w:r w:rsidR="007E12A6">
        <w:rPr>
          <w:rFonts w:cs="Arial"/>
        </w:rPr>
        <w:t>899</w:t>
      </w:r>
      <w:r>
        <w:rPr>
          <w:rFonts w:cs="Arial"/>
        </w:rPr>
        <w:t>.</w:t>
      </w:r>
      <w:r w:rsidR="007E12A6">
        <w:rPr>
          <w:rFonts w:cs="Arial"/>
        </w:rPr>
        <w:t>1</w:t>
      </w:r>
      <w:r w:rsidR="000D3026">
        <w:rPr>
          <w:rFonts w:cs="Arial"/>
        </w:rPr>
        <w:t>6</w:t>
      </w:r>
    </w:p>
    <w:p w:rsidR="00AB42CA" w:rsidRPr="0081370E" w:rsidRDefault="00AB42CA" w:rsidP="00AB42CA">
      <w:r w:rsidRPr="00F5597E">
        <w:rPr>
          <w:b/>
        </w:rPr>
        <w:t>And</w:t>
      </w:r>
      <w:r w:rsidRPr="00F5597E">
        <w:t xml:space="preserve"> on Abstract #</w:t>
      </w:r>
      <w:r w:rsidR="002B45A1">
        <w:t>5</w:t>
      </w:r>
      <w:r w:rsidRPr="00F5597E">
        <w:t xml:space="preserve"> in the following amounts:</w:t>
      </w:r>
    </w:p>
    <w:p w:rsidR="00AB42CA" w:rsidRDefault="00AB42CA" w:rsidP="00AB42CA">
      <w:pPr>
        <w:rPr>
          <w:rFonts w:cs="Arial"/>
        </w:rPr>
      </w:pPr>
      <w:r>
        <w:rPr>
          <w:rFonts w:cs="Arial"/>
        </w:rPr>
        <w:t>General Fund</w:t>
      </w:r>
      <w:r>
        <w:rPr>
          <w:rFonts w:cs="Arial"/>
        </w:rPr>
        <w:tab/>
      </w:r>
      <w:r>
        <w:rPr>
          <w:rFonts w:cs="Arial"/>
        </w:rPr>
        <w:tab/>
      </w:r>
      <w:r>
        <w:rPr>
          <w:rFonts w:cs="Arial"/>
        </w:rPr>
        <w:tab/>
        <w:t xml:space="preserve">$     </w:t>
      </w:r>
      <w:r w:rsidR="000D3026">
        <w:rPr>
          <w:rFonts w:cs="Arial"/>
        </w:rPr>
        <w:t>8</w:t>
      </w:r>
      <w:r w:rsidR="00CB757D">
        <w:rPr>
          <w:rFonts w:cs="Arial"/>
        </w:rPr>
        <w:t>3</w:t>
      </w:r>
      <w:r>
        <w:rPr>
          <w:rFonts w:cs="Arial"/>
        </w:rPr>
        <w:t>,</w:t>
      </w:r>
      <w:r w:rsidR="00CB757D">
        <w:rPr>
          <w:rFonts w:cs="Arial"/>
        </w:rPr>
        <w:t>009</w:t>
      </w:r>
      <w:r>
        <w:rPr>
          <w:rFonts w:cs="Arial"/>
        </w:rPr>
        <w:t>.</w:t>
      </w:r>
      <w:r w:rsidR="00CB757D">
        <w:rPr>
          <w:rFonts w:cs="Arial"/>
        </w:rPr>
        <w:t>38</w:t>
      </w:r>
    </w:p>
    <w:p w:rsidR="00AB42CA" w:rsidRDefault="00AB42CA" w:rsidP="00AB42CA">
      <w:pPr>
        <w:rPr>
          <w:rFonts w:cs="Arial"/>
        </w:rPr>
      </w:pPr>
      <w:r>
        <w:rPr>
          <w:rFonts w:cs="Arial"/>
        </w:rPr>
        <w:t>Highway Fund</w:t>
      </w:r>
      <w:r>
        <w:rPr>
          <w:rFonts w:cs="Arial"/>
        </w:rPr>
        <w:tab/>
      </w:r>
      <w:r>
        <w:rPr>
          <w:rFonts w:cs="Arial"/>
        </w:rPr>
        <w:tab/>
      </w:r>
      <w:r>
        <w:rPr>
          <w:rFonts w:cs="Arial"/>
        </w:rPr>
        <w:tab/>
        <w:t xml:space="preserve">$     </w:t>
      </w:r>
      <w:r w:rsidR="007E12A6">
        <w:rPr>
          <w:rFonts w:cs="Arial"/>
        </w:rPr>
        <w:t>44</w:t>
      </w:r>
      <w:r>
        <w:rPr>
          <w:rFonts w:cs="Arial"/>
        </w:rPr>
        <w:t>,</w:t>
      </w:r>
      <w:r w:rsidR="007E12A6">
        <w:rPr>
          <w:rFonts w:cs="Arial"/>
        </w:rPr>
        <w:t>688</w:t>
      </w:r>
      <w:r>
        <w:rPr>
          <w:rFonts w:cs="Arial"/>
        </w:rPr>
        <w:t>.</w:t>
      </w:r>
      <w:r w:rsidR="007E12A6">
        <w:rPr>
          <w:rFonts w:cs="Arial"/>
        </w:rPr>
        <w:t>22</w:t>
      </w:r>
    </w:p>
    <w:p w:rsidR="00AB42CA" w:rsidRDefault="00AB42CA" w:rsidP="00AB42CA">
      <w:pPr>
        <w:rPr>
          <w:rFonts w:cs="Arial"/>
        </w:rPr>
      </w:pPr>
      <w:r>
        <w:rPr>
          <w:rFonts w:cs="Arial"/>
        </w:rPr>
        <w:t>Water District #3- H3</w:t>
      </w:r>
      <w:r>
        <w:rPr>
          <w:rFonts w:cs="Arial"/>
        </w:rPr>
        <w:tab/>
      </w:r>
      <w:r>
        <w:rPr>
          <w:rFonts w:cs="Arial"/>
        </w:rPr>
        <w:tab/>
        <w:t>$</w:t>
      </w:r>
      <w:r w:rsidR="007E12A6">
        <w:rPr>
          <w:rFonts w:cs="Arial"/>
        </w:rPr>
        <w:t>1,031</w:t>
      </w:r>
      <w:r>
        <w:rPr>
          <w:rFonts w:cs="Arial"/>
        </w:rPr>
        <w:t>,</w:t>
      </w:r>
      <w:r w:rsidR="007E12A6">
        <w:rPr>
          <w:rFonts w:cs="Arial"/>
        </w:rPr>
        <w:t>659</w:t>
      </w:r>
      <w:r>
        <w:rPr>
          <w:rFonts w:cs="Arial"/>
        </w:rPr>
        <w:t>.</w:t>
      </w:r>
      <w:r w:rsidR="007E12A6">
        <w:rPr>
          <w:rFonts w:cs="Arial"/>
        </w:rPr>
        <w:t>04</w:t>
      </w:r>
    </w:p>
    <w:p w:rsidR="00AB42CA" w:rsidRDefault="00AB42CA" w:rsidP="00AB42CA">
      <w:pPr>
        <w:rPr>
          <w:rFonts w:cs="Arial"/>
        </w:rPr>
      </w:pPr>
      <w:r>
        <w:rPr>
          <w:rFonts w:cs="Arial"/>
        </w:rPr>
        <w:t xml:space="preserve">Water District #1-SW </w:t>
      </w:r>
      <w:r>
        <w:rPr>
          <w:rFonts w:cs="Arial"/>
        </w:rPr>
        <w:tab/>
        <w:t xml:space="preserve">$   </w:t>
      </w:r>
      <w:r w:rsidR="007E12A6">
        <w:rPr>
          <w:rFonts w:cs="Arial"/>
        </w:rPr>
        <w:t xml:space="preserve">  13</w:t>
      </w:r>
      <w:r>
        <w:rPr>
          <w:rFonts w:cs="Arial"/>
        </w:rPr>
        <w:t>,</w:t>
      </w:r>
      <w:r w:rsidR="007E12A6">
        <w:rPr>
          <w:rFonts w:cs="Arial"/>
        </w:rPr>
        <w:t>202</w:t>
      </w:r>
      <w:r>
        <w:rPr>
          <w:rFonts w:cs="Arial"/>
        </w:rPr>
        <w:t>.</w:t>
      </w:r>
      <w:r w:rsidR="007E12A6">
        <w:rPr>
          <w:rFonts w:cs="Arial"/>
        </w:rPr>
        <w:t>08</w:t>
      </w:r>
      <w:r>
        <w:rPr>
          <w:rFonts w:cs="Arial"/>
        </w:rPr>
        <w:t xml:space="preserve"> </w:t>
      </w:r>
    </w:p>
    <w:p w:rsidR="00AB42CA" w:rsidRDefault="00AB42CA" w:rsidP="00AB42CA">
      <w:pPr>
        <w:rPr>
          <w:rFonts w:cs="Arial"/>
        </w:rPr>
      </w:pPr>
      <w:r>
        <w:rPr>
          <w:rFonts w:cs="Arial"/>
        </w:rPr>
        <w:t xml:space="preserve">Water District #2-SW </w:t>
      </w:r>
      <w:r>
        <w:rPr>
          <w:rFonts w:cs="Arial"/>
        </w:rPr>
        <w:tab/>
        <w:t xml:space="preserve">$       </w:t>
      </w:r>
      <w:r w:rsidR="007E12A6">
        <w:rPr>
          <w:rFonts w:cs="Arial"/>
        </w:rPr>
        <w:t>3,268</w:t>
      </w:r>
      <w:r>
        <w:rPr>
          <w:rFonts w:cs="Arial"/>
        </w:rPr>
        <w:t>.</w:t>
      </w:r>
      <w:r w:rsidR="007E12A6">
        <w:rPr>
          <w:rFonts w:cs="Arial"/>
        </w:rPr>
        <w:t>70</w:t>
      </w:r>
    </w:p>
    <w:p w:rsidR="00AB42CA" w:rsidRDefault="00AB42CA" w:rsidP="00AB42CA">
      <w:pPr>
        <w:rPr>
          <w:rFonts w:cs="Arial"/>
        </w:rPr>
      </w:pPr>
      <w:r>
        <w:rPr>
          <w:rFonts w:cs="Arial"/>
        </w:rPr>
        <w:t xml:space="preserve">Water District #3-SW </w:t>
      </w:r>
      <w:r>
        <w:rPr>
          <w:rFonts w:cs="Arial"/>
        </w:rPr>
        <w:tab/>
        <w:t xml:space="preserve">$       </w:t>
      </w:r>
      <w:r w:rsidR="007E12A6">
        <w:rPr>
          <w:rFonts w:cs="Arial"/>
        </w:rPr>
        <w:t>3</w:t>
      </w:r>
      <w:r>
        <w:rPr>
          <w:rFonts w:cs="Arial"/>
        </w:rPr>
        <w:t>,</w:t>
      </w:r>
      <w:r w:rsidR="007E12A6">
        <w:rPr>
          <w:rFonts w:cs="Arial"/>
        </w:rPr>
        <w:t>232</w:t>
      </w:r>
      <w:r>
        <w:rPr>
          <w:rFonts w:cs="Arial"/>
        </w:rPr>
        <w:t>.</w:t>
      </w:r>
      <w:r w:rsidR="007E12A6">
        <w:rPr>
          <w:rFonts w:cs="Arial"/>
        </w:rPr>
        <w:t>36</w:t>
      </w:r>
    </w:p>
    <w:p w:rsidR="00CB757D" w:rsidRDefault="00CB757D" w:rsidP="00AB42CA">
      <w:pPr>
        <w:rPr>
          <w:rFonts w:cs="Arial"/>
        </w:rPr>
      </w:pPr>
      <w:r>
        <w:rPr>
          <w:rFonts w:cs="Arial"/>
        </w:rPr>
        <w:t>Water District #4- SW</w:t>
      </w:r>
      <w:r>
        <w:rPr>
          <w:rFonts w:cs="Arial"/>
        </w:rPr>
        <w:tab/>
        <w:t>$       3,750.00</w:t>
      </w:r>
    </w:p>
    <w:p w:rsidR="00AB42CA" w:rsidRDefault="00AB42CA" w:rsidP="00AB42CA">
      <w:pPr>
        <w:rPr>
          <w:rFonts w:cs="Arial"/>
        </w:rPr>
      </w:pPr>
      <w:r>
        <w:rPr>
          <w:rFonts w:cs="Arial"/>
        </w:rPr>
        <w:t>Trust &amp; Agency</w:t>
      </w:r>
      <w:r>
        <w:rPr>
          <w:rFonts w:cs="Arial"/>
        </w:rPr>
        <w:tab/>
      </w:r>
      <w:r>
        <w:rPr>
          <w:rFonts w:cs="Arial"/>
        </w:rPr>
        <w:tab/>
        <w:t xml:space="preserve">$    </w:t>
      </w:r>
      <w:r w:rsidR="000D3026">
        <w:rPr>
          <w:rFonts w:cs="Arial"/>
        </w:rPr>
        <w:t xml:space="preserve"> 1</w:t>
      </w:r>
      <w:r w:rsidR="007E12A6">
        <w:rPr>
          <w:rFonts w:cs="Arial"/>
        </w:rPr>
        <w:t>0</w:t>
      </w:r>
      <w:r>
        <w:rPr>
          <w:rFonts w:cs="Arial"/>
        </w:rPr>
        <w:t>,</w:t>
      </w:r>
      <w:r w:rsidR="007E12A6">
        <w:rPr>
          <w:rFonts w:cs="Arial"/>
        </w:rPr>
        <w:t>579</w:t>
      </w:r>
      <w:r>
        <w:rPr>
          <w:rFonts w:cs="Arial"/>
        </w:rPr>
        <w:t>.</w:t>
      </w:r>
      <w:r w:rsidR="007E12A6">
        <w:rPr>
          <w:rFonts w:cs="Arial"/>
        </w:rPr>
        <w:t>55</w:t>
      </w:r>
    </w:p>
    <w:p w:rsidR="002B45A1" w:rsidRDefault="002B45A1" w:rsidP="00AB42CA">
      <w:pPr>
        <w:rPr>
          <w:rFonts w:cs="Arial"/>
        </w:rPr>
      </w:pPr>
    </w:p>
    <w:p w:rsidR="002B2678" w:rsidRDefault="002B45A1" w:rsidP="00802A6F">
      <w:pPr>
        <w:rPr>
          <w:rFonts w:cs="Arial"/>
        </w:rPr>
      </w:pPr>
      <w:r>
        <w:rPr>
          <w:rFonts w:cs="Arial"/>
        </w:rPr>
        <w:t xml:space="preserve">John Howland </w:t>
      </w:r>
      <w:r w:rsidR="00545396">
        <w:rPr>
          <w:rFonts w:cs="Arial"/>
        </w:rPr>
        <w:t xml:space="preserve">will </w:t>
      </w:r>
      <w:r>
        <w:rPr>
          <w:rFonts w:cs="Arial"/>
        </w:rPr>
        <w:t>look into finding someone to refinish t</w:t>
      </w:r>
      <w:r w:rsidR="002B2678">
        <w:rPr>
          <w:rFonts w:cs="Arial"/>
        </w:rPr>
        <w:t>he wood floors in the Town Hall.</w:t>
      </w:r>
    </w:p>
    <w:p w:rsidR="002B2678" w:rsidRDefault="00236CF0" w:rsidP="00802A6F">
      <w:pPr>
        <w:rPr>
          <w:rFonts w:cs="Arial"/>
        </w:rPr>
      </w:pPr>
      <w:r>
        <w:rPr>
          <w:rFonts w:cs="Arial"/>
        </w:rPr>
        <w:t xml:space="preserve">The next regular monthly meeting will be held </w:t>
      </w:r>
      <w:r w:rsidR="002B45A1">
        <w:rPr>
          <w:rFonts w:cs="Arial"/>
        </w:rPr>
        <w:t>April 13</w:t>
      </w:r>
      <w:r w:rsidRPr="005C08A3">
        <w:rPr>
          <w:rFonts w:cs="Arial"/>
          <w:vertAlign w:val="superscript"/>
        </w:rPr>
        <w:t>th</w:t>
      </w:r>
      <w:r>
        <w:rPr>
          <w:rFonts w:cs="Arial"/>
        </w:rPr>
        <w:t xml:space="preserve"> at 7 pm</w:t>
      </w:r>
      <w:r w:rsidR="002B2678">
        <w:rPr>
          <w:rFonts w:cs="Arial"/>
        </w:rPr>
        <w:t xml:space="preserve">.  </w:t>
      </w:r>
    </w:p>
    <w:p w:rsidR="00802A6F" w:rsidRDefault="00802A6F" w:rsidP="00802A6F">
      <w:pPr>
        <w:rPr>
          <w:rFonts w:cs="Arial"/>
        </w:rPr>
      </w:pPr>
      <w:r>
        <w:rPr>
          <w:rFonts w:cs="Arial"/>
          <w:b/>
        </w:rPr>
        <w:lastRenderedPageBreak/>
        <w:t>On motion</w:t>
      </w:r>
      <w:r w:rsidR="00072057" w:rsidRPr="00072057">
        <w:rPr>
          <w:rFonts w:cs="Arial"/>
        </w:rPr>
        <w:t xml:space="preserve"> </w:t>
      </w:r>
      <w:r w:rsidR="00236CF0">
        <w:rPr>
          <w:rFonts w:cs="Arial"/>
        </w:rPr>
        <w:t xml:space="preserve">by </w:t>
      </w:r>
      <w:r w:rsidR="002B45A1">
        <w:rPr>
          <w:rFonts w:cs="Arial"/>
        </w:rPr>
        <w:t>Ruth E. Scheppard</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B13441">
        <w:rPr>
          <w:rFonts w:cs="Arial"/>
        </w:rPr>
        <w:t>Nola J. Gove</w:t>
      </w:r>
      <w:bookmarkStart w:id="1" w:name="_GoBack"/>
      <w:bookmarkEnd w:id="1"/>
      <w:r w:rsidR="00072057">
        <w:rPr>
          <w:rFonts w:cs="Arial"/>
        </w:rPr>
        <w:t xml:space="preserve">, </w:t>
      </w:r>
      <w:r>
        <w:rPr>
          <w:rFonts w:cs="Arial"/>
        </w:rPr>
        <w:t xml:space="preserve">and carried unanimously, the meeting was adjourned at </w:t>
      </w:r>
      <w:r w:rsidR="002B45A1">
        <w:rPr>
          <w:rFonts w:cs="Arial"/>
        </w:rPr>
        <w:t>9</w:t>
      </w:r>
      <w:r>
        <w:rPr>
          <w:rFonts w:cs="Arial"/>
        </w:rPr>
        <w:t>:</w:t>
      </w:r>
      <w:r w:rsidR="002B45A1">
        <w:rPr>
          <w:rFonts w:cs="Arial"/>
        </w:rPr>
        <w:t>14</w:t>
      </w:r>
      <w:r>
        <w:rPr>
          <w:rFonts w:cs="Arial"/>
        </w:rPr>
        <w:t xml:space="preserve"> pm.</w:t>
      </w:r>
    </w:p>
    <w:p w:rsidR="00236CF0" w:rsidRDefault="00236CF0" w:rsidP="00236CF0">
      <w:pPr>
        <w:rPr>
          <w:rFonts w:cs="Arial"/>
        </w:rPr>
      </w:pPr>
      <w:r>
        <w:rPr>
          <w:rFonts w:cs="Arial"/>
        </w:rPr>
        <w:t xml:space="preserve"> </w:t>
      </w:r>
    </w:p>
    <w:p w:rsidR="00F758A8" w:rsidRDefault="00DC6DC6">
      <w:pPr>
        <w:rPr>
          <w:rFonts w:cs="Arial"/>
        </w:rPr>
      </w:pPr>
      <w:r>
        <w:rPr>
          <w:rFonts w:cs="Arial"/>
        </w:rPr>
        <w:t>Respectfully submitted,</w:t>
      </w:r>
    </w:p>
    <w:p w:rsidR="00C01460" w:rsidRDefault="00C01460">
      <w:pPr>
        <w:rPr>
          <w:rFonts w:cs="Arial"/>
        </w:rPr>
      </w:pPr>
    </w:p>
    <w:p w:rsidR="00DE350F" w:rsidRDefault="00DE350F">
      <w:pPr>
        <w:rPr>
          <w:rFonts w:cs="Arial"/>
        </w:rPr>
      </w:pPr>
    </w:p>
    <w:p w:rsidR="0037279F" w:rsidRDefault="0037279F">
      <w:pPr>
        <w:rPr>
          <w:rFonts w:cs="Arial"/>
        </w:rPr>
      </w:pPr>
    </w:p>
    <w:p w:rsidR="00F758A8" w:rsidRDefault="00C01460">
      <w:pPr>
        <w:rPr>
          <w:rFonts w:cs="Arial"/>
        </w:rPr>
      </w:pPr>
      <w:r>
        <w:rPr>
          <w:rFonts w:cs="Arial"/>
        </w:rPr>
        <w:t>T</w:t>
      </w:r>
      <w:r w:rsidR="00DC6DC6">
        <w:rPr>
          <w:rFonts w:cs="Arial"/>
        </w:rPr>
        <w:t>ammy L. Miller,</w:t>
      </w:r>
      <w:r w:rsidR="008F2E7B">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792" w:rsidRDefault="002D3792">
      <w:r>
        <w:separator/>
      </w:r>
    </w:p>
  </w:endnote>
  <w:endnote w:type="continuationSeparator" w:id="0">
    <w:p w:rsidR="002D3792" w:rsidRDefault="002D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33D" w:rsidRDefault="003E3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792" w:rsidRDefault="002D3792">
      <w:r>
        <w:separator/>
      </w:r>
    </w:p>
  </w:footnote>
  <w:footnote w:type="continuationSeparator" w:id="0">
    <w:p w:rsidR="002D3792" w:rsidRDefault="002D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3E333D" w:rsidRDefault="003E333D">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B13441" w:rsidRPr="00B13441">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B13441" w:rsidRPr="00B13441">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511F"/>
    <w:rsid w:val="00010170"/>
    <w:rsid w:val="0001246D"/>
    <w:rsid w:val="000137B2"/>
    <w:rsid w:val="00016885"/>
    <w:rsid w:val="00017DAE"/>
    <w:rsid w:val="000202DA"/>
    <w:rsid w:val="00020797"/>
    <w:rsid w:val="000213E7"/>
    <w:rsid w:val="0002202D"/>
    <w:rsid w:val="00022AD4"/>
    <w:rsid w:val="00024706"/>
    <w:rsid w:val="00025D7E"/>
    <w:rsid w:val="00031180"/>
    <w:rsid w:val="00033B6C"/>
    <w:rsid w:val="00033B94"/>
    <w:rsid w:val="00043A8C"/>
    <w:rsid w:val="00046698"/>
    <w:rsid w:val="000608BE"/>
    <w:rsid w:val="00063859"/>
    <w:rsid w:val="00065B65"/>
    <w:rsid w:val="0006697C"/>
    <w:rsid w:val="00067FAC"/>
    <w:rsid w:val="00070F98"/>
    <w:rsid w:val="00072057"/>
    <w:rsid w:val="0008095D"/>
    <w:rsid w:val="000811D2"/>
    <w:rsid w:val="000815A1"/>
    <w:rsid w:val="00083641"/>
    <w:rsid w:val="000956C1"/>
    <w:rsid w:val="0009699C"/>
    <w:rsid w:val="000A6BAC"/>
    <w:rsid w:val="000A6FA4"/>
    <w:rsid w:val="000A7162"/>
    <w:rsid w:val="000B08F6"/>
    <w:rsid w:val="000B0B3B"/>
    <w:rsid w:val="000B417B"/>
    <w:rsid w:val="000D2E61"/>
    <w:rsid w:val="000D3026"/>
    <w:rsid w:val="000D5DC5"/>
    <w:rsid w:val="000E06A7"/>
    <w:rsid w:val="000E3AF3"/>
    <w:rsid w:val="000F230E"/>
    <w:rsid w:val="000F6B5D"/>
    <w:rsid w:val="000F6EEE"/>
    <w:rsid w:val="00103292"/>
    <w:rsid w:val="001034CC"/>
    <w:rsid w:val="001053BC"/>
    <w:rsid w:val="00106AE2"/>
    <w:rsid w:val="0012183D"/>
    <w:rsid w:val="001228DF"/>
    <w:rsid w:val="001230C3"/>
    <w:rsid w:val="001234F4"/>
    <w:rsid w:val="00124CA0"/>
    <w:rsid w:val="00137BD3"/>
    <w:rsid w:val="00140646"/>
    <w:rsid w:val="00152823"/>
    <w:rsid w:val="00153A68"/>
    <w:rsid w:val="00157D2F"/>
    <w:rsid w:val="00161504"/>
    <w:rsid w:val="00167F1C"/>
    <w:rsid w:val="00171C51"/>
    <w:rsid w:val="00177D79"/>
    <w:rsid w:val="00184A1F"/>
    <w:rsid w:val="00186FD4"/>
    <w:rsid w:val="001908B7"/>
    <w:rsid w:val="00191E99"/>
    <w:rsid w:val="00193BAF"/>
    <w:rsid w:val="0019423C"/>
    <w:rsid w:val="00195479"/>
    <w:rsid w:val="001A3BE4"/>
    <w:rsid w:val="001A73E6"/>
    <w:rsid w:val="001B4DA5"/>
    <w:rsid w:val="001B62FB"/>
    <w:rsid w:val="001B6325"/>
    <w:rsid w:val="001C0158"/>
    <w:rsid w:val="001C1B0E"/>
    <w:rsid w:val="001C1F81"/>
    <w:rsid w:val="001C61D4"/>
    <w:rsid w:val="001C6B00"/>
    <w:rsid w:val="001D2755"/>
    <w:rsid w:val="001D3EC1"/>
    <w:rsid w:val="001E2097"/>
    <w:rsid w:val="001E23F7"/>
    <w:rsid w:val="001F03C0"/>
    <w:rsid w:val="001F1DBA"/>
    <w:rsid w:val="001F74A0"/>
    <w:rsid w:val="00203A10"/>
    <w:rsid w:val="00203C50"/>
    <w:rsid w:val="002053A7"/>
    <w:rsid w:val="00207ABD"/>
    <w:rsid w:val="00211A11"/>
    <w:rsid w:val="002130AB"/>
    <w:rsid w:val="0021590F"/>
    <w:rsid w:val="002178A3"/>
    <w:rsid w:val="00221C6D"/>
    <w:rsid w:val="0022369B"/>
    <w:rsid w:val="00224264"/>
    <w:rsid w:val="002262CC"/>
    <w:rsid w:val="00227AD8"/>
    <w:rsid w:val="00236CF0"/>
    <w:rsid w:val="00242395"/>
    <w:rsid w:val="00242C67"/>
    <w:rsid w:val="0024422F"/>
    <w:rsid w:val="0024506C"/>
    <w:rsid w:val="00245A8E"/>
    <w:rsid w:val="002479ED"/>
    <w:rsid w:val="00247BDD"/>
    <w:rsid w:val="0026227C"/>
    <w:rsid w:val="00264523"/>
    <w:rsid w:val="0026561A"/>
    <w:rsid w:val="002701EA"/>
    <w:rsid w:val="002803CE"/>
    <w:rsid w:val="002818E1"/>
    <w:rsid w:val="00281A73"/>
    <w:rsid w:val="002949A4"/>
    <w:rsid w:val="002A2F44"/>
    <w:rsid w:val="002A46C7"/>
    <w:rsid w:val="002A5D40"/>
    <w:rsid w:val="002B1D0C"/>
    <w:rsid w:val="002B2678"/>
    <w:rsid w:val="002B45A1"/>
    <w:rsid w:val="002B695D"/>
    <w:rsid w:val="002B6E56"/>
    <w:rsid w:val="002C0709"/>
    <w:rsid w:val="002C3522"/>
    <w:rsid w:val="002D3792"/>
    <w:rsid w:val="002D4C64"/>
    <w:rsid w:val="002E1175"/>
    <w:rsid w:val="002E1543"/>
    <w:rsid w:val="002E1917"/>
    <w:rsid w:val="002E633F"/>
    <w:rsid w:val="002E6C2B"/>
    <w:rsid w:val="002E6F97"/>
    <w:rsid w:val="002F0290"/>
    <w:rsid w:val="002F0D07"/>
    <w:rsid w:val="002F2985"/>
    <w:rsid w:val="002F3868"/>
    <w:rsid w:val="00300015"/>
    <w:rsid w:val="003008CD"/>
    <w:rsid w:val="00303A81"/>
    <w:rsid w:val="003074FD"/>
    <w:rsid w:val="003146AC"/>
    <w:rsid w:val="00314D75"/>
    <w:rsid w:val="00317EA2"/>
    <w:rsid w:val="0032195E"/>
    <w:rsid w:val="00326676"/>
    <w:rsid w:val="003300E1"/>
    <w:rsid w:val="0033331C"/>
    <w:rsid w:val="0033596C"/>
    <w:rsid w:val="00342BC1"/>
    <w:rsid w:val="00342F5C"/>
    <w:rsid w:val="00344551"/>
    <w:rsid w:val="003448C3"/>
    <w:rsid w:val="00344CC3"/>
    <w:rsid w:val="0035282F"/>
    <w:rsid w:val="0035473C"/>
    <w:rsid w:val="00355DCC"/>
    <w:rsid w:val="0036027B"/>
    <w:rsid w:val="00363BF5"/>
    <w:rsid w:val="00364BA4"/>
    <w:rsid w:val="00372363"/>
    <w:rsid w:val="0037279F"/>
    <w:rsid w:val="00380B48"/>
    <w:rsid w:val="003810CA"/>
    <w:rsid w:val="00392270"/>
    <w:rsid w:val="003A233B"/>
    <w:rsid w:val="003A33C6"/>
    <w:rsid w:val="003A6772"/>
    <w:rsid w:val="003A6B3B"/>
    <w:rsid w:val="003A7ADC"/>
    <w:rsid w:val="003A7F06"/>
    <w:rsid w:val="003B4162"/>
    <w:rsid w:val="003C283A"/>
    <w:rsid w:val="003C4D30"/>
    <w:rsid w:val="003E333D"/>
    <w:rsid w:val="003E39E2"/>
    <w:rsid w:val="003E3CF2"/>
    <w:rsid w:val="003E4119"/>
    <w:rsid w:val="003F1317"/>
    <w:rsid w:val="00401587"/>
    <w:rsid w:val="00402B0C"/>
    <w:rsid w:val="00403E6E"/>
    <w:rsid w:val="00405071"/>
    <w:rsid w:val="004109AB"/>
    <w:rsid w:val="00420594"/>
    <w:rsid w:val="004207A1"/>
    <w:rsid w:val="00424FCB"/>
    <w:rsid w:val="00426FDB"/>
    <w:rsid w:val="004321A0"/>
    <w:rsid w:val="00432E53"/>
    <w:rsid w:val="00433016"/>
    <w:rsid w:val="00434171"/>
    <w:rsid w:val="00437F0B"/>
    <w:rsid w:val="00442C29"/>
    <w:rsid w:val="00442FA9"/>
    <w:rsid w:val="00446175"/>
    <w:rsid w:val="00451AA5"/>
    <w:rsid w:val="00457A15"/>
    <w:rsid w:val="00470158"/>
    <w:rsid w:val="004710B9"/>
    <w:rsid w:val="004735F9"/>
    <w:rsid w:val="004806CB"/>
    <w:rsid w:val="0049019E"/>
    <w:rsid w:val="00490477"/>
    <w:rsid w:val="00497799"/>
    <w:rsid w:val="004A1299"/>
    <w:rsid w:val="004B2C97"/>
    <w:rsid w:val="004B38D8"/>
    <w:rsid w:val="004C12C2"/>
    <w:rsid w:val="004C2079"/>
    <w:rsid w:val="004D09D0"/>
    <w:rsid w:val="004D3B90"/>
    <w:rsid w:val="004E0D8D"/>
    <w:rsid w:val="004F6269"/>
    <w:rsid w:val="0050385C"/>
    <w:rsid w:val="00510E16"/>
    <w:rsid w:val="005128E7"/>
    <w:rsid w:val="005149D1"/>
    <w:rsid w:val="00515E59"/>
    <w:rsid w:val="00517416"/>
    <w:rsid w:val="00520C23"/>
    <w:rsid w:val="00526718"/>
    <w:rsid w:val="00526762"/>
    <w:rsid w:val="00526F31"/>
    <w:rsid w:val="005322BD"/>
    <w:rsid w:val="00532D03"/>
    <w:rsid w:val="00534865"/>
    <w:rsid w:val="00534A2D"/>
    <w:rsid w:val="0053675A"/>
    <w:rsid w:val="00545396"/>
    <w:rsid w:val="0054571C"/>
    <w:rsid w:val="00546043"/>
    <w:rsid w:val="00547155"/>
    <w:rsid w:val="00551F8D"/>
    <w:rsid w:val="00554C26"/>
    <w:rsid w:val="00563C73"/>
    <w:rsid w:val="00564174"/>
    <w:rsid w:val="005762A3"/>
    <w:rsid w:val="00577AFC"/>
    <w:rsid w:val="00582E70"/>
    <w:rsid w:val="00591850"/>
    <w:rsid w:val="00593CFD"/>
    <w:rsid w:val="005946D0"/>
    <w:rsid w:val="005A064E"/>
    <w:rsid w:val="005A2A9A"/>
    <w:rsid w:val="005A59E8"/>
    <w:rsid w:val="005A7EDC"/>
    <w:rsid w:val="005B1712"/>
    <w:rsid w:val="005B1D30"/>
    <w:rsid w:val="005B3241"/>
    <w:rsid w:val="005B639D"/>
    <w:rsid w:val="005C08A3"/>
    <w:rsid w:val="005C132B"/>
    <w:rsid w:val="005C204D"/>
    <w:rsid w:val="005C2C3F"/>
    <w:rsid w:val="005C5130"/>
    <w:rsid w:val="005D5E78"/>
    <w:rsid w:val="005D70CF"/>
    <w:rsid w:val="005E07C6"/>
    <w:rsid w:val="005E3920"/>
    <w:rsid w:val="005E4392"/>
    <w:rsid w:val="005E4509"/>
    <w:rsid w:val="005E7F58"/>
    <w:rsid w:val="005F01CA"/>
    <w:rsid w:val="005F225E"/>
    <w:rsid w:val="005F6B76"/>
    <w:rsid w:val="0060178E"/>
    <w:rsid w:val="00607126"/>
    <w:rsid w:val="00610097"/>
    <w:rsid w:val="0062226D"/>
    <w:rsid w:val="00624B04"/>
    <w:rsid w:val="00627B3A"/>
    <w:rsid w:val="00630590"/>
    <w:rsid w:val="00630A4B"/>
    <w:rsid w:val="006361E5"/>
    <w:rsid w:val="00647C6C"/>
    <w:rsid w:val="00651173"/>
    <w:rsid w:val="00652292"/>
    <w:rsid w:val="00654837"/>
    <w:rsid w:val="00657935"/>
    <w:rsid w:val="006609B6"/>
    <w:rsid w:val="00664866"/>
    <w:rsid w:val="0067434F"/>
    <w:rsid w:val="0068084A"/>
    <w:rsid w:val="00682534"/>
    <w:rsid w:val="0068364B"/>
    <w:rsid w:val="0068550C"/>
    <w:rsid w:val="006873DB"/>
    <w:rsid w:val="006A34C6"/>
    <w:rsid w:val="006A5DED"/>
    <w:rsid w:val="006A681F"/>
    <w:rsid w:val="006B1FB4"/>
    <w:rsid w:val="006C20B6"/>
    <w:rsid w:val="006C21BD"/>
    <w:rsid w:val="006D49C1"/>
    <w:rsid w:val="006E345D"/>
    <w:rsid w:val="006F10F4"/>
    <w:rsid w:val="006F60D4"/>
    <w:rsid w:val="00700574"/>
    <w:rsid w:val="00703072"/>
    <w:rsid w:val="00703BD3"/>
    <w:rsid w:val="00706B57"/>
    <w:rsid w:val="007076BC"/>
    <w:rsid w:val="00713F2D"/>
    <w:rsid w:val="00714F17"/>
    <w:rsid w:val="00715782"/>
    <w:rsid w:val="0071650C"/>
    <w:rsid w:val="007170E5"/>
    <w:rsid w:val="00717AE7"/>
    <w:rsid w:val="007206F2"/>
    <w:rsid w:val="007251B8"/>
    <w:rsid w:val="0072568C"/>
    <w:rsid w:val="00725B4D"/>
    <w:rsid w:val="007277DB"/>
    <w:rsid w:val="00727E80"/>
    <w:rsid w:val="00733349"/>
    <w:rsid w:val="007347AA"/>
    <w:rsid w:val="0073618D"/>
    <w:rsid w:val="0073666D"/>
    <w:rsid w:val="007413C5"/>
    <w:rsid w:val="00742AC1"/>
    <w:rsid w:val="00750319"/>
    <w:rsid w:val="00750CD3"/>
    <w:rsid w:val="00752B11"/>
    <w:rsid w:val="007653A9"/>
    <w:rsid w:val="00766FC0"/>
    <w:rsid w:val="0077083B"/>
    <w:rsid w:val="00775ECF"/>
    <w:rsid w:val="00781818"/>
    <w:rsid w:val="00782647"/>
    <w:rsid w:val="007833DA"/>
    <w:rsid w:val="00785663"/>
    <w:rsid w:val="00790F20"/>
    <w:rsid w:val="00793010"/>
    <w:rsid w:val="00796997"/>
    <w:rsid w:val="007A074D"/>
    <w:rsid w:val="007A375B"/>
    <w:rsid w:val="007A73B4"/>
    <w:rsid w:val="007B3947"/>
    <w:rsid w:val="007B61A6"/>
    <w:rsid w:val="007C43A8"/>
    <w:rsid w:val="007D21A4"/>
    <w:rsid w:val="007D7B0E"/>
    <w:rsid w:val="007E12A6"/>
    <w:rsid w:val="007E3B90"/>
    <w:rsid w:val="007E5269"/>
    <w:rsid w:val="007E606E"/>
    <w:rsid w:val="007E76DE"/>
    <w:rsid w:val="007F50EB"/>
    <w:rsid w:val="007F61E7"/>
    <w:rsid w:val="007F654A"/>
    <w:rsid w:val="007F6CFA"/>
    <w:rsid w:val="00800020"/>
    <w:rsid w:val="00802A6F"/>
    <w:rsid w:val="00803A08"/>
    <w:rsid w:val="00803C13"/>
    <w:rsid w:val="00807AF0"/>
    <w:rsid w:val="00817CD1"/>
    <w:rsid w:val="0082657C"/>
    <w:rsid w:val="00831BFD"/>
    <w:rsid w:val="00832718"/>
    <w:rsid w:val="00833C61"/>
    <w:rsid w:val="008371B4"/>
    <w:rsid w:val="00841F26"/>
    <w:rsid w:val="00847BAD"/>
    <w:rsid w:val="00851752"/>
    <w:rsid w:val="00852978"/>
    <w:rsid w:val="0085439C"/>
    <w:rsid w:val="008543AE"/>
    <w:rsid w:val="008573E5"/>
    <w:rsid w:val="00860284"/>
    <w:rsid w:val="00863B21"/>
    <w:rsid w:val="00866A9C"/>
    <w:rsid w:val="00867A0A"/>
    <w:rsid w:val="00867B07"/>
    <w:rsid w:val="0087096E"/>
    <w:rsid w:val="008720E4"/>
    <w:rsid w:val="008737F2"/>
    <w:rsid w:val="00877B5D"/>
    <w:rsid w:val="008834EE"/>
    <w:rsid w:val="00884C46"/>
    <w:rsid w:val="008866F5"/>
    <w:rsid w:val="00887503"/>
    <w:rsid w:val="00894496"/>
    <w:rsid w:val="008A15A3"/>
    <w:rsid w:val="008A7C2B"/>
    <w:rsid w:val="008A7CA4"/>
    <w:rsid w:val="008B0A5D"/>
    <w:rsid w:val="008B291D"/>
    <w:rsid w:val="008B35FD"/>
    <w:rsid w:val="008B3F46"/>
    <w:rsid w:val="008B6137"/>
    <w:rsid w:val="008C019A"/>
    <w:rsid w:val="008C15DA"/>
    <w:rsid w:val="008C7000"/>
    <w:rsid w:val="008C7499"/>
    <w:rsid w:val="008D12BA"/>
    <w:rsid w:val="008D38B0"/>
    <w:rsid w:val="008D460A"/>
    <w:rsid w:val="008D5542"/>
    <w:rsid w:val="008D6F76"/>
    <w:rsid w:val="008E3138"/>
    <w:rsid w:val="008E3DEC"/>
    <w:rsid w:val="008E4EC4"/>
    <w:rsid w:val="008E503B"/>
    <w:rsid w:val="008F2E7B"/>
    <w:rsid w:val="008F5D88"/>
    <w:rsid w:val="008F634E"/>
    <w:rsid w:val="008F7CAA"/>
    <w:rsid w:val="009057C6"/>
    <w:rsid w:val="009107EE"/>
    <w:rsid w:val="00910C29"/>
    <w:rsid w:val="009146A8"/>
    <w:rsid w:val="0092393B"/>
    <w:rsid w:val="009257BB"/>
    <w:rsid w:val="00930936"/>
    <w:rsid w:val="00930B5C"/>
    <w:rsid w:val="0093532A"/>
    <w:rsid w:val="0093590A"/>
    <w:rsid w:val="00940989"/>
    <w:rsid w:val="00950329"/>
    <w:rsid w:val="00951237"/>
    <w:rsid w:val="00961AB8"/>
    <w:rsid w:val="009636CC"/>
    <w:rsid w:val="00966794"/>
    <w:rsid w:val="00973DA4"/>
    <w:rsid w:val="00980AA6"/>
    <w:rsid w:val="00980AFD"/>
    <w:rsid w:val="00981469"/>
    <w:rsid w:val="00981F42"/>
    <w:rsid w:val="00986998"/>
    <w:rsid w:val="009915BA"/>
    <w:rsid w:val="00991E6C"/>
    <w:rsid w:val="009A168B"/>
    <w:rsid w:val="009A28D7"/>
    <w:rsid w:val="009A57AE"/>
    <w:rsid w:val="009B3227"/>
    <w:rsid w:val="009B558D"/>
    <w:rsid w:val="009B6A87"/>
    <w:rsid w:val="009B7006"/>
    <w:rsid w:val="009D67C7"/>
    <w:rsid w:val="009F698D"/>
    <w:rsid w:val="009F7F47"/>
    <w:rsid w:val="00A0632F"/>
    <w:rsid w:val="00A11177"/>
    <w:rsid w:val="00A11F41"/>
    <w:rsid w:val="00A2057D"/>
    <w:rsid w:val="00A21780"/>
    <w:rsid w:val="00A21BBB"/>
    <w:rsid w:val="00A3218B"/>
    <w:rsid w:val="00A33CA8"/>
    <w:rsid w:val="00A424BD"/>
    <w:rsid w:val="00A50DDB"/>
    <w:rsid w:val="00A57C6B"/>
    <w:rsid w:val="00A62C33"/>
    <w:rsid w:val="00A669DE"/>
    <w:rsid w:val="00A72A7E"/>
    <w:rsid w:val="00A73A0F"/>
    <w:rsid w:val="00A742DA"/>
    <w:rsid w:val="00A8285C"/>
    <w:rsid w:val="00A83FFA"/>
    <w:rsid w:val="00A85271"/>
    <w:rsid w:val="00A929D4"/>
    <w:rsid w:val="00A93C8E"/>
    <w:rsid w:val="00AA0DF2"/>
    <w:rsid w:val="00AA7E8C"/>
    <w:rsid w:val="00AB1EFA"/>
    <w:rsid w:val="00AB42CA"/>
    <w:rsid w:val="00AB4734"/>
    <w:rsid w:val="00AC0E2C"/>
    <w:rsid w:val="00AC1255"/>
    <w:rsid w:val="00AC231C"/>
    <w:rsid w:val="00AC40E3"/>
    <w:rsid w:val="00AC7A54"/>
    <w:rsid w:val="00AD5CF1"/>
    <w:rsid w:val="00AE0D74"/>
    <w:rsid w:val="00AE3EAB"/>
    <w:rsid w:val="00AE7794"/>
    <w:rsid w:val="00AF1386"/>
    <w:rsid w:val="00AF4820"/>
    <w:rsid w:val="00AF4A1F"/>
    <w:rsid w:val="00B00CC5"/>
    <w:rsid w:val="00B04462"/>
    <w:rsid w:val="00B1020F"/>
    <w:rsid w:val="00B13441"/>
    <w:rsid w:val="00B13825"/>
    <w:rsid w:val="00B16F2C"/>
    <w:rsid w:val="00B214F4"/>
    <w:rsid w:val="00B2201B"/>
    <w:rsid w:val="00B22E5C"/>
    <w:rsid w:val="00B2315A"/>
    <w:rsid w:val="00B2404A"/>
    <w:rsid w:val="00B24E8A"/>
    <w:rsid w:val="00B307EB"/>
    <w:rsid w:val="00B345F9"/>
    <w:rsid w:val="00B37A77"/>
    <w:rsid w:val="00B37E60"/>
    <w:rsid w:val="00B4587A"/>
    <w:rsid w:val="00B54B9A"/>
    <w:rsid w:val="00B57EAE"/>
    <w:rsid w:val="00B6324E"/>
    <w:rsid w:val="00B65518"/>
    <w:rsid w:val="00B674E9"/>
    <w:rsid w:val="00B7026E"/>
    <w:rsid w:val="00B71DDA"/>
    <w:rsid w:val="00B75F53"/>
    <w:rsid w:val="00B768D6"/>
    <w:rsid w:val="00B76D27"/>
    <w:rsid w:val="00B83753"/>
    <w:rsid w:val="00B84B6C"/>
    <w:rsid w:val="00B91FBA"/>
    <w:rsid w:val="00B92579"/>
    <w:rsid w:val="00B94DAA"/>
    <w:rsid w:val="00B977CB"/>
    <w:rsid w:val="00BA16FF"/>
    <w:rsid w:val="00BA254B"/>
    <w:rsid w:val="00BA3E9E"/>
    <w:rsid w:val="00BB746D"/>
    <w:rsid w:val="00BC3E76"/>
    <w:rsid w:val="00BC5EDE"/>
    <w:rsid w:val="00BD0CB7"/>
    <w:rsid w:val="00BD2035"/>
    <w:rsid w:val="00BD2A1D"/>
    <w:rsid w:val="00BD2A5B"/>
    <w:rsid w:val="00BE0212"/>
    <w:rsid w:val="00BF127F"/>
    <w:rsid w:val="00BF34A0"/>
    <w:rsid w:val="00BF6DCB"/>
    <w:rsid w:val="00C01460"/>
    <w:rsid w:val="00C070A9"/>
    <w:rsid w:val="00C14773"/>
    <w:rsid w:val="00C2038B"/>
    <w:rsid w:val="00C24010"/>
    <w:rsid w:val="00C240BA"/>
    <w:rsid w:val="00C30763"/>
    <w:rsid w:val="00C32AB2"/>
    <w:rsid w:val="00C32C13"/>
    <w:rsid w:val="00C32F0C"/>
    <w:rsid w:val="00C33DED"/>
    <w:rsid w:val="00C36C07"/>
    <w:rsid w:val="00C37030"/>
    <w:rsid w:val="00C408D9"/>
    <w:rsid w:val="00C42C2F"/>
    <w:rsid w:val="00C50570"/>
    <w:rsid w:val="00C55E56"/>
    <w:rsid w:val="00C5775A"/>
    <w:rsid w:val="00C76B30"/>
    <w:rsid w:val="00C8115E"/>
    <w:rsid w:val="00C81BC0"/>
    <w:rsid w:val="00C84569"/>
    <w:rsid w:val="00C90AB0"/>
    <w:rsid w:val="00C97A5B"/>
    <w:rsid w:val="00CA47D4"/>
    <w:rsid w:val="00CB4DD6"/>
    <w:rsid w:val="00CB757D"/>
    <w:rsid w:val="00CC3AC7"/>
    <w:rsid w:val="00CD01FB"/>
    <w:rsid w:val="00CD2C08"/>
    <w:rsid w:val="00CD522C"/>
    <w:rsid w:val="00CD6A92"/>
    <w:rsid w:val="00CE1443"/>
    <w:rsid w:val="00CE361C"/>
    <w:rsid w:val="00CE5263"/>
    <w:rsid w:val="00CF040F"/>
    <w:rsid w:val="00CF3E8E"/>
    <w:rsid w:val="00CF4144"/>
    <w:rsid w:val="00CF6AA1"/>
    <w:rsid w:val="00D00431"/>
    <w:rsid w:val="00D00DB1"/>
    <w:rsid w:val="00D04D6A"/>
    <w:rsid w:val="00D104FA"/>
    <w:rsid w:val="00D10E21"/>
    <w:rsid w:val="00D13B8F"/>
    <w:rsid w:val="00D13D48"/>
    <w:rsid w:val="00D15E51"/>
    <w:rsid w:val="00D30DCB"/>
    <w:rsid w:val="00D326E4"/>
    <w:rsid w:val="00D4099B"/>
    <w:rsid w:val="00D4186E"/>
    <w:rsid w:val="00D7354C"/>
    <w:rsid w:val="00D7492E"/>
    <w:rsid w:val="00D76B7F"/>
    <w:rsid w:val="00D8661B"/>
    <w:rsid w:val="00D873FC"/>
    <w:rsid w:val="00D902C5"/>
    <w:rsid w:val="00D9103F"/>
    <w:rsid w:val="00D93C6C"/>
    <w:rsid w:val="00D9433A"/>
    <w:rsid w:val="00D95F51"/>
    <w:rsid w:val="00DA2BCB"/>
    <w:rsid w:val="00DB2BA9"/>
    <w:rsid w:val="00DC22F7"/>
    <w:rsid w:val="00DC5CC6"/>
    <w:rsid w:val="00DC6DC6"/>
    <w:rsid w:val="00DE350F"/>
    <w:rsid w:val="00E010A3"/>
    <w:rsid w:val="00E02812"/>
    <w:rsid w:val="00E04A46"/>
    <w:rsid w:val="00E113BC"/>
    <w:rsid w:val="00E2669A"/>
    <w:rsid w:val="00E34EEB"/>
    <w:rsid w:val="00E449D8"/>
    <w:rsid w:val="00E7753A"/>
    <w:rsid w:val="00E77705"/>
    <w:rsid w:val="00E8231D"/>
    <w:rsid w:val="00E91082"/>
    <w:rsid w:val="00E94C7E"/>
    <w:rsid w:val="00E960E8"/>
    <w:rsid w:val="00EA0005"/>
    <w:rsid w:val="00EA316E"/>
    <w:rsid w:val="00EB0012"/>
    <w:rsid w:val="00EB219C"/>
    <w:rsid w:val="00EB2272"/>
    <w:rsid w:val="00EB2BAB"/>
    <w:rsid w:val="00EB6C3E"/>
    <w:rsid w:val="00EB7154"/>
    <w:rsid w:val="00EC3D95"/>
    <w:rsid w:val="00EC5290"/>
    <w:rsid w:val="00ED0030"/>
    <w:rsid w:val="00ED12E3"/>
    <w:rsid w:val="00ED1C4B"/>
    <w:rsid w:val="00EE00AF"/>
    <w:rsid w:val="00EE0284"/>
    <w:rsid w:val="00EE2580"/>
    <w:rsid w:val="00EE2EE0"/>
    <w:rsid w:val="00EE315A"/>
    <w:rsid w:val="00EF264E"/>
    <w:rsid w:val="00EF3180"/>
    <w:rsid w:val="00EF624B"/>
    <w:rsid w:val="00F0214A"/>
    <w:rsid w:val="00F024F5"/>
    <w:rsid w:val="00F05320"/>
    <w:rsid w:val="00F11461"/>
    <w:rsid w:val="00F22BBA"/>
    <w:rsid w:val="00F27970"/>
    <w:rsid w:val="00F307FD"/>
    <w:rsid w:val="00F35347"/>
    <w:rsid w:val="00F353E5"/>
    <w:rsid w:val="00F4659F"/>
    <w:rsid w:val="00F507A7"/>
    <w:rsid w:val="00F573BE"/>
    <w:rsid w:val="00F634CE"/>
    <w:rsid w:val="00F643B9"/>
    <w:rsid w:val="00F665A5"/>
    <w:rsid w:val="00F670D6"/>
    <w:rsid w:val="00F67AE0"/>
    <w:rsid w:val="00F713EE"/>
    <w:rsid w:val="00F7263E"/>
    <w:rsid w:val="00F748D2"/>
    <w:rsid w:val="00F758A8"/>
    <w:rsid w:val="00F75991"/>
    <w:rsid w:val="00F838DF"/>
    <w:rsid w:val="00F90BBC"/>
    <w:rsid w:val="00FA03C8"/>
    <w:rsid w:val="00FA53DF"/>
    <w:rsid w:val="00FB16A1"/>
    <w:rsid w:val="00FB26AE"/>
    <w:rsid w:val="00FB2B79"/>
    <w:rsid w:val="00FB4DA7"/>
    <w:rsid w:val="00FB67A9"/>
    <w:rsid w:val="00FC663E"/>
    <w:rsid w:val="00FC7E09"/>
    <w:rsid w:val="00FD16B8"/>
    <w:rsid w:val="00FD247B"/>
    <w:rsid w:val="00FD25D2"/>
    <w:rsid w:val="00FD345B"/>
    <w:rsid w:val="00FD3FF2"/>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458598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5</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Tammy Miller</cp:lastModifiedBy>
  <cp:revision>30</cp:revision>
  <cp:lastPrinted>2022-04-11T17:26:00Z</cp:lastPrinted>
  <dcterms:created xsi:type="dcterms:W3CDTF">2022-04-08T16:21:00Z</dcterms:created>
  <dcterms:modified xsi:type="dcterms:W3CDTF">2022-05-06T16:26:00Z</dcterms:modified>
</cp:coreProperties>
</file>